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D870" w14:textId="77777777" w:rsidR="009A7BC6" w:rsidRPr="00160D7A" w:rsidRDefault="009A7BC6" w:rsidP="009A7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Звіт про громадське обговорення</w:t>
      </w:r>
    </w:p>
    <w:p w14:paraId="6BF51C53" w14:textId="77777777" w:rsidR="009A7BC6" w:rsidRPr="00160D7A" w:rsidRDefault="009A7BC6" w:rsidP="009A7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державне регулювання у сфері супутникової навігації»</w:t>
      </w:r>
    </w:p>
    <w:p w14:paraId="354C7B9D" w14:textId="77777777" w:rsidR="009A7BC6" w:rsidRPr="00160D7A" w:rsidRDefault="009A7BC6" w:rsidP="009A7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2EF965" w14:textId="77777777" w:rsidR="009A7BC6" w:rsidRPr="00160D7A" w:rsidRDefault="009A7BC6" w:rsidP="009A7B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органу виконавчої влади, який проводив обговорення: </w:t>
      </w:r>
    </w:p>
    <w:p w14:paraId="6F227CD8" w14:textId="77777777" w:rsidR="009A7BC6" w:rsidRPr="00160D7A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з питань стратегічних галузей промисловості України. </w:t>
      </w:r>
    </w:p>
    <w:p w14:paraId="191C4C8D" w14:textId="77777777" w:rsidR="009A7BC6" w:rsidRPr="00160D7A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18E38" w14:textId="77777777" w:rsidR="009A7BC6" w:rsidRPr="00160D7A" w:rsidRDefault="009A7BC6" w:rsidP="009A7B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</w:p>
    <w:p w14:paraId="4FA9E1BF" w14:textId="4A88062D" w:rsidR="009A7BC6" w:rsidRPr="00160D7A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проєкт Закону України </w:t>
      </w:r>
      <w:r w:rsidR="005C7BDD" w:rsidRPr="00160D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0D7A">
        <w:rPr>
          <w:rFonts w:ascii="Times New Roman" w:hAnsi="Times New Roman" w:cs="Times New Roman"/>
          <w:sz w:val="28"/>
          <w:szCs w:val="28"/>
          <w:lang w:val="uk-UA"/>
        </w:rPr>
        <w:t>Про державне регулювання у сфері супутникової навігації</w:t>
      </w:r>
      <w:r w:rsidR="005C7BDD" w:rsidRPr="00160D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3462957" w14:textId="77777777" w:rsidR="009A7BC6" w:rsidRPr="00160D7A" w:rsidRDefault="009A7BC6" w:rsidP="009A7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ACB6FC" w14:textId="77777777" w:rsidR="009A7BC6" w:rsidRPr="00160D7A" w:rsidRDefault="009A7BC6" w:rsidP="009A7B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14:paraId="7DF4CD37" w14:textId="77777777" w:rsidR="005C7BDD" w:rsidRPr="00160D7A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</w:t>
      </w:r>
      <w:r w:rsidR="005C7BDD"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ронних консультацій. Проєкт </w:t>
      </w:r>
      <w:proofErr w:type="spellStart"/>
      <w:r w:rsidR="005C7BDD" w:rsidRPr="00160D7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опубліковано на офіційному веб-сайті Міністерства з питань стратегічних галузей промисловості України (</w:t>
      </w:r>
      <w:hyperlink r:id="rId5" w:history="1">
        <w:r w:rsidR="00160D7A" w:rsidRPr="007541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https://mspu.gov.ua/zakonodavcha-baza/regulyatorna-politika/proyekti-regulyatornih-aktiv-dlya-obgovorennya</w:t>
        </w:r>
      </w:hyperlink>
      <w:r w:rsidR="005C7BDD" w:rsidRPr="00160D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371B7EF" w14:textId="77777777" w:rsidR="009A7BC6" w:rsidRPr="00160D7A" w:rsidRDefault="005C7BDD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7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Зауваження та пропозиції від фізичних та юридичних осіб, їх об’єднань приймалися до розгляду до 05.08.2022</w:t>
      </w:r>
      <w:r w:rsidR="009A7BC6"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</w:t>
      </w:r>
      <w:hyperlink r:id="rId6" w:history="1">
        <w:r w:rsidR="009A7BC6" w:rsidRPr="00160D7A">
          <w:rPr>
            <w:rStyle w:val="a4"/>
            <w:rFonts w:ascii="Times New Roman" w:hAnsi="Times New Roman" w:cs="Times New Roman"/>
            <w:color w:val="2D5CA6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depaviaspase@mspu.gov.ua</w:t>
        </w:r>
      </w:hyperlink>
      <w:r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D7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або на поштову адресу: 01054, м. Київ, вул. Івана Франка, 21/23.</w:t>
      </w:r>
    </w:p>
    <w:p w14:paraId="2CAA1687" w14:textId="77777777" w:rsidR="009A7BC6" w:rsidRPr="00160D7A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F168E" w14:textId="77777777" w:rsidR="009A7BC6" w:rsidRPr="00160D7A" w:rsidRDefault="009A7BC6" w:rsidP="009A7B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Міністерства з питань стратегічних галузей промисловості України під час громадського обговорення:</w:t>
      </w:r>
    </w:p>
    <w:p w14:paraId="6D81136F" w14:textId="77777777" w:rsidR="009A7BC6" w:rsidRPr="00160D7A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від </w:t>
      </w:r>
      <w:r w:rsidR="00160D7A" w:rsidRPr="00160D7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фізичних та юридичних осіб, їх об’єднань</w:t>
      </w:r>
      <w:r w:rsidRPr="00160D7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не надходило.</w:t>
      </w:r>
    </w:p>
    <w:p w14:paraId="0BD37EF7" w14:textId="77777777" w:rsidR="009A7BC6" w:rsidRPr="00160D7A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BA8419" w14:textId="77777777" w:rsidR="009A7BC6" w:rsidRPr="00160D7A" w:rsidRDefault="009A7BC6" w:rsidP="009A7B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14:paraId="1BB2FFE7" w14:textId="4AC1A1A6" w:rsidR="00374092" w:rsidRDefault="009A7BC6" w:rsidP="009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D7A">
        <w:rPr>
          <w:rFonts w:ascii="Times New Roman" w:hAnsi="Times New Roman" w:cs="Times New Roman"/>
          <w:sz w:val="28"/>
          <w:szCs w:val="28"/>
          <w:lang w:val="uk-UA"/>
        </w:rPr>
        <w:t>Пропозицій та зауважень не надходило.</w:t>
      </w:r>
    </w:p>
    <w:sectPr w:rsidR="003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254"/>
    <w:multiLevelType w:val="hybridMultilevel"/>
    <w:tmpl w:val="F52C30D0"/>
    <w:lvl w:ilvl="0" w:tplc="632CF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216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BC6"/>
    <w:rsid w:val="00160D7A"/>
    <w:rsid w:val="00374092"/>
    <w:rsid w:val="005C7BDD"/>
    <w:rsid w:val="00815060"/>
    <w:rsid w:val="00960835"/>
    <w:rsid w:val="009A7BC6"/>
    <w:rsid w:val="00AE75BC"/>
    <w:rsid w:val="00C20934"/>
    <w:rsid w:val="00C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E84A"/>
  <w15:docId w15:val="{89EC403D-DFD3-464D-9CF5-CD0CAAA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viaspase@mspu.gov.ua" TargetMode="External"/><Relationship Id="rId5" Type="http://schemas.openxmlformats.org/officeDocument/2006/relationships/hyperlink" Target="https://mspu.gov.ua/zakonodavcha-baza/regulyatorna-politika/proyekti-regulyatornih-aktiv-dlya-obgovor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КБ "Южное"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RedchitsSP</dc:creator>
  <cp:lastModifiedBy>AcerOne</cp:lastModifiedBy>
  <cp:revision>3</cp:revision>
  <dcterms:created xsi:type="dcterms:W3CDTF">2022-08-11T12:32:00Z</dcterms:created>
  <dcterms:modified xsi:type="dcterms:W3CDTF">2022-08-11T14:10:00Z</dcterms:modified>
</cp:coreProperties>
</file>