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60" w:rsidRDefault="00441C3D" w:rsidP="003E25A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="00055E60">
        <w:rPr>
          <w:rFonts w:ascii="Times New Roman" w:hAnsi="Times New Roman"/>
          <w:sz w:val="28"/>
          <w:szCs w:val="28"/>
        </w:rPr>
        <w:t>КТ</w:t>
      </w:r>
    </w:p>
    <w:p w:rsidR="00055E60" w:rsidRPr="002B6ECE" w:rsidRDefault="00055E60" w:rsidP="003E25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CE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055E60" w:rsidRPr="002B6ECE" w:rsidRDefault="00055E60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55E60" w:rsidRPr="002B6ECE" w:rsidRDefault="00055E60" w:rsidP="00AC5BCA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457968">
        <w:rPr>
          <w:b/>
          <w:bCs/>
          <w:color w:val="auto"/>
          <w:sz w:val="28"/>
          <w:szCs w:val="28"/>
          <w:shd w:val="clear" w:color="auto" w:fill="FFFFFF"/>
        </w:rPr>
        <w:t xml:space="preserve">Про внесення змін до деяких законів України щодо </w:t>
      </w:r>
      <w:r w:rsidRPr="00457968">
        <w:rPr>
          <w:b/>
          <w:color w:val="auto"/>
          <w:sz w:val="28"/>
          <w:szCs w:val="28"/>
        </w:rPr>
        <w:t xml:space="preserve">часткової компенсації </w:t>
      </w:r>
      <w:r w:rsidR="00254EB2">
        <w:rPr>
          <w:b/>
          <w:color w:val="auto"/>
          <w:sz w:val="28"/>
          <w:szCs w:val="28"/>
        </w:rPr>
        <w:t>закупівлі</w:t>
      </w:r>
      <w:bookmarkStart w:id="0" w:name="_GoBack"/>
      <w:bookmarkEnd w:id="0"/>
      <w:r w:rsidR="0093370D" w:rsidRPr="00457968">
        <w:rPr>
          <w:b/>
          <w:color w:val="auto"/>
          <w:sz w:val="28"/>
          <w:szCs w:val="28"/>
        </w:rPr>
        <w:t xml:space="preserve"> </w:t>
      </w:r>
      <w:r w:rsidRPr="00457968">
        <w:rPr>
          <w:b/>
          <w:color w:val="auto"/>
          <w:sz w:val="28"/>
          <w:szCs w:val="28"/>
        </w:rPr>
        <w:t xml:space="preserve">засобів міського та приміського </w:t>
      </w:r>
      <w:r w:rsidR="00AC5BCA" w:rsidRPr="00AC5BCA">
        <w:rPr>
          <w:b/>
          <w:color w:val="auto"/>
          <w:sz w:val="28"/>
          <w:szCs w:val="28"/>
        </w:rPr>
        <w:t>громадського</w:t>
      </w:r>
      <w:r w:rsidR="00AC5BCA" w:rsidRPr="00457968">
        <w:rPr>
          <w:b/>
          <w:color w:val="auto"/>
          <w:sz w:val="28"/>
          <w:szCs w:val="28"/>
        </w:rPr>
        <w:t xml:space="preserve"> </w:t>
      </w:r>
      <w:r w:rsidRPr="00457968">
        <w:rPr>
          <w:b/>
          <w:color w:val="auto"/>
          <w:sz w:val="28"/>
          <w:szCs w:val="28"/>
        </w:rPr>
        <w:t>транспорту</w:t>
      </w:r>
      <w:r w:rsidR="00C8653F" w:rsidRPr="00457968">
        <w:rPr>
          <w:b/>
          <w:color w:val="auto"/>
          <w:sz w:val="28"/>
          <w:szCs w:val="28"/>
        </w:rPr>
        <w:t xml:space="preserve"> </w:t>
      </w:r>
    </w:p>
    <w:p w:rsidR="00055E60" w:rsidRPr="002B6ECE" w:rsidRDefault="00055E60" w:rsidP="003E25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E60" w:rsidRDefault="00441C3D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Верховна </w:t>
      </w:r>
      <w:r w:rsidR="00055E60">
        <w:rPr>
          <w:rFonts w:ascii="Times New Roman" w:hAnsi="Times New Roman" w:cs="Times New Roman"/>
          <w:sz w:val="28"/>
          <w:szCs w:val="28"/>
        </w:rPr>
        <w:t>Р</w:t>
      </w:r>
      <w:r w:rsidR="00055E60" w:rsidRPr="002B6ECE">
        <w:rPr>
          <w:rFonts w:ascii="Times New Roman" w:hAnsi="Times New Roman" w:cs="Times New Roman"/>
          <w:sz w:val="28"/>
          <w:szCs w:val="28"/>
        </w:rPr>
        <w:t xml:space="preserve">ада України </w:t>
      </w:r>
      <w:r w:rsidR="00055E60" w:rsidRPr="002B6ECE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="00055E60" w:rsidRPr="002B6ECE">
        <w:rPr>
          <w:rFonts w:ascii="Times New Roman" w:hAnsi="Times New Roman" w:cs="Times New Roman"/>
          <w:sz w:val="28"/>
          <w:szCs w:val="28"/>
        </w:rPr>
        <w:t>:</w:t>
      </w:r>
    </w:p>
    <w:p w:rsidR="00823EBE" w:rsidRPr="002B6ECE" w:rsidRDefault="00823EBE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E60" w:rsidRDefault="00055E60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таких законів України</w:t>
      </w:r>
      <w:r w:rsidRPr="00D537B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60" w:rsidRPr="00D537BA" w:rsidRDefault="00055E60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03" w:rsidRDefault="00055E60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E6D">
        <w:rPr>
          <w:rFonts w:ascii="Times New Roman" w:hAnsi="Times New Roman" w:cs="Times New Roman"/>
          <w:sz w:val="28"/>
          <w:szCs w:val="28"/>
        </w:rPr>
        <w:t xml:space="preserve">1. </w:t>
      </w:r>
      <w:r w:rsidR="00090303">
        <w:rPr>
          <w:rFonts w:ascii="Times New Roman" w:hAnsi="Times New Roman" w:cs="Times New Roman"/>
          <w:sz w:val="28"/>
          <w:szCs w:val="28"/>
        </w:rPr>
        <w:t xml:space="preserve">У </w:t>
      </w:r>
      <w:r w:rsidRPr="002B6ECE">
        <w:rPr>
          <w:rFonts w:ascii="Times New Roman" w:hAnsi="Times New Roman" w:cs="Times New Roman"/>
          <w:sz w:val="28"/>
          <w:szCs w:val="28"/>
        </w:rPr>
        <w:t>Закон</w:t>
      </w:r>
      <w:r w:rsidR="00090303">
        <w:rPr>
          <w:rFonts w:ascii="Times New Roman" w:hAnsi="Times New Roman" w:cs="Times New Roman"/>
          <w:sz w:val="28"/>
          <w:szCs w:val="28"/>
        </w:rPr>
        <w:t>і</w:t>
      </w:r>
      <w:r w:rsidRPr="002B6ECE">
        <w:rPr>
          <w:rFonts w:ascii="Times New Roman" w:hAnsi="Times New Roman" w:cs="Times New Roman"/>
          <w:sz w:val="28"/>
          <w:szCs w:val="28"/>
        </w:rPr>
        <w:t xml:space="preserve"> України «Про автомобільний транспорт» </w:t>
      </w:r>
      <w:r>
        <w:rPr>
          <w:rFonts w:ascii="Times New Roman" w:hAnsi="Times New Roman" w:cs="Times New Roman"/>
          <w:sz w:val="28"/>
          <w:szCs w:val="28"/>
        </w:rPr>
        <w:t>(Відомості Верховної Ради України, 2001</w:t>
      </w:r>
      <w:r w:rsidR="0091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р., № 22, ст. 105)</w:t>
      </w:r>
      <w:r w:rsidR="00090303">
        <w:rPr>
          <w:rFonts w:ascii="Times New Roman" w:hAnsi="Times New Roman" w:cs="Times New Roman"/>
          <w:sz w:val="28"/>
          <w:szCs w:val="28"/>
        </w:rPr>
        <w:t>:</w:t>
      </w:r>
    </w:p>
    <w:p w:rsidR="00FE3491" w:rsidRDefault="00FE3491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03" w:rsidRPr="009132A2" w:rsidRDefault="009132A2" w:rsidP="009132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A2">
        <w:rPr>
          <w:rFonts w:ascii="Times New Roman" w:hAnsi="Times New Roman" w:cs="Times New Roman"/>
          <w:sz w:val="28"/>
          <w:szCs w:val="28"/>
        </w:rPr>
        <w:t>статтю 1 доповнити з урахуванням алфавітного порядку термін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132A2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BE38C8" w:rsidRPr="009132A2">
        <w:rPr>
          <w:rFonts w:ascii="Times New Roman" w:hAnsi="Times New Roman" w:cs="Times New Roman"/>
          <w:sz w:val="28"/>
          <w:szCs w:val="28"/>
        </w:rPr>
        <w:t>:</w:t>
      </w:r>
    </w:p>
    <w:p w:rsidR="00BE38C8" w:rsidRDefault="009132A2" w:rsidP="00BE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C8">
        <w:rPr>
          <w:rFonts w:ascii="Times New Roman" w:hAnsi="Times New Roman" w:cs="Times New Roman"/>
          <w:sz w:val="28"/>
          <w:szCs w:val="28"/>
        </w:rPr>
        <w:t>«</w:t>
      </w:r>
      <w:r w:rsidR="00F2728B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BE38C8" w:rsidRPr="00BE38C8">
        <w:rPr>
          <w:rFonts w:ascii="Times New Roman" w:hAnsi="Times New Roman" w:cs="Times New Roman"/>
          <w:sz w:val="28"/>
          <w:szCs w:val="28"/>
        </w:rPr>
        <w:t>громадський транспорт</w:t>
      </w:r>
      <w:r w:rsidR="00BE38C8">
        <w:rPr>
          <w:rFonts w:ascii="Times New Roman" w:hAnsi="Times New Roman" w:cs="Times New Roman"/>
          <w:sz w:val="28"/>
          <w:szCs w:val="28"/>
        </w:rPr>
        <w:t xml:space="preserve"> – </w:t>
      </w:r>
      <w:r w:rsidR="003B5620" w:rsidRPr="001C38DD">
        <w:rPr>
          <w:rFonts w:ascii="Times New Roman" w:hAnsi="Times New Roman" w:cs="Times New Roman"/>
          <w:sz w:val="28"/>
          <w:szCs w:val="28"/>
        </w:rPr>
        <w:t>транспорт загального користування</w:t>
      </w:r>
      <w:r w:rsidR="001C38DD" w:rsidRPr="001C38DD">
        <w:rPr>
          <w:rFonts w:ascii="Times New Roman" w:hAnsi="Times New Roman" w:cs="Times New Roman"/>
          <w:sz w:val="28"/>
          <w:szCs w:val="28"/>
        </w:rPr>
        <w:t>,</w:t>
      </w:r>
      <w:r w:rsidR="001C38DD">
        <w:rPr>
          <w:rFonts w:ascii="Arial" w:hAnsi="Arial" w:cs="Arial"/>
          <w:color w:val="040C28"/>
          <w:sz w:val="33"/>
          <w:szCs w:val="33"/>
        </w:rPr>
        <w:t xml:space="preserve"> </w:t>
      </w:r>
      <w:r w:rsidR="001C38DD" w:rsidRPr="001C38DD">
        <w:rPr>
          <w:rFonts w:ascii="Times New Roman" w:hAnsi="Times New Roman" w:cs="Times New Roman"/>
          <w:sz w:val="28"/>
          <w:szCs w:val="28"/>
        </w:rPr>
        <w:t>що здійсню</w:t>
      </w:r>
      <w:r w:rsidR="00795C13">
        <w:rPr>
          <w:rFonts w:ascii="Times New Roman" w:hAnsi="Times New Roman" w:cs="Times New Roman"/>
          <w:sz w:val="28"/>
          <w:szCs w:val="28"/>
        </w:rPr>
        <w:t>є</w:t>
      </w:r>
      <w:r w:rsidR="001C38DD" w:rsidRPr="001C38DD">
        <w:rPr>
          <w:rFonts w:ascii="Times New Roman" w:hAnsi="Times New Roman" w:cs="Times New Roman"/>
          <w:sz w:val="28"/>
          <w:szCs w:val="28"/>
        </w:rPr>
        <w:t xml:space="preserve"> перевезення </w:t>
      </w:r>
      <w:r w:rsidR="00F21A5E">
        <w:rPr>
          <w:rFonts w:ascii="Times New Roman" w:hAnsi="Times New Roman" w:cs="Times New Roman"/>
          <w:sz w:val="28"/>
          <w:szCs w:val="28"/>
        </w:rPr>
        <w:t>пасажирів</w:t>
      </w:r>
      <w:r w:rsidR="001B293A">
        <w:rPr>
          <w:rFonts w:ascii="Times New Roman" w:hAnsi="Times New Roman" w:cs="Times New Roman"/>
          <w:sz w:val="28"/>
          <w:szCs w:val="28"/>
        </w:rPr>
        <w:t xml:space="preserve"> і </w:t>
      </w:r>
      <w:r w:rsidR="004C05F6">
        <w:rPr>
          <w:rFonts w:ascii="Times New Roman" w:hAnsi="Times New Roman" w:cs="Times New Roman"/>
          <w:sz w:val="28"/>
          <w:szCs w:val="28"/>
        </w:rPr>
        <w:t>багажу</w:t>
      </w:r>
      <w:r w:rsidR="001C38DD" w:rsidRPr="001C38DD">
        <w:rPr>
          <w:rFonts w:ascii="Times New Roman" w:hAnsi="Times New Roman" w:cs="Times New Roman"/>
          <w:sz w:val="28"/>
          <w:szCs w:val="28"/>
        </w:rPr>
        <w:t xml:space="preserve"> на території міст, селищ міського типу </w:t>
      </w:r>
      <w:r w:rsidR="00A22D01">
        <w:rPr>
          <w:rFonts w:ascii="Times New Roman" w:hAnsi="Times New Roman" w:cs="Times New Roman"/>
          <w:sz w:val="28"/>
          <w:szCs w:val="28"/>
        </w:rPr>
        <w:t>і</w:t>
      </w:r>
      <w:r w:rsidR="001C38DD" w:rsidRPr="001C38DD">
        <w:rPr>
          <w:rFonts w:ascii="Times New Roman" w:hAnsi="Times New Roman" w:cs="Times New Roman"/>
          <w:sz w:val="28"/>
          <w:szCs w:val="28"/>
        </w:rPr>
        <w:t xml:space="preserve"> приміських зон</w:t>
      </w:r>
      <w:r w:rsidR="001C38DD">
        <w:rPr>
          <w:rFonts w:ascii="Times New Roman" w:hAnsi="Times New Roman" w:cs="Times New Roman"/>
          <w:sz w:val="28"/>
          <w:szCs w:val="28"/>
        </w:rPr>
        <w:t>;</w:t>
      </w:r>
    </w:p>
    <w:p w:rsidR="001C38DD" w:rsidRDefault="00F2728B" w:rsidP="00BE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8C8">
        <w:rPr>
          <w:rFonts w:ascii="Times New Roman" w:hAnsi="Times New Roman" w:cs="Times New Roman"/>
          <w:sz w:val="28"/>
          <w:szCs w:val="28"/>
        </w:rPr>
        <w:t>приміський громадський транспорт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38DD">
        <w:rPr>
          <w:rFonts w:ascii="Times New Roman" w:hAnsi="Times New Roman" w:cs="Times New Roman"/>
          <w:sz w:val="28"/>
          <w:szCs w:val="28"/>
        </w:rPr>
        <w:t>транспорт загального користування,</w:t>
      </w:r>
      <w:r>
        <w:rPr>
          <w:rFonts w:ascii="Arial" w:hAnsi="Arial" w:cs="Arial"/>
          <w:color w:val="040C28"/>
          <w:sz w:val="33"/>
          <w:szCs w:val="33"/>
        </w:rPr>
        <w:t xml:space="preserve"> </w:t>
      </w:r>
      <w:r w:rsidRPr="001C38DD">
        <w:rPr>
          <w:rFonts w:ascii="Times New Roman" w:hAnsi="Times New Roman" w:cs="Times New Roman"/>
          <w:sz w:val="28"/>
          <w:szCs w:val="28"/>
        </w:rPr>
        <w:t>що здійсню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C38DD">
        <w:rPr>
          <w:rFonts w:ascii="Times New Roman" w:hAnsi="Times New Roman" w:cs="Times New Roman"/>
          <w:sz w:val="28"/>
          <w:szCs w:val="28"/>
        </w:rPr>
        <w:t xml:space="preserve"> </w:t>
      </w:r>
      <w:r w:rsidRPr="001B293A">
        <w:rPr>
          <w:rFonts w:ascii="Times New Roman" w:hAnsi="Times New Roman" w:cs="Times New Roman"/>
          <w:sz w:val="28"/>
          <w:szCs w:val="28"/>
        </w:rPr>
        <w:t>перевезення пасажирів і багажу в приміському сполученні, де діють приміські тарифи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1A5E">
        <w:rPr>
          <w:rFonts w:ascii="Times New Roman" w:hAnsi="Times New Roman" w:cs="Times New Roman"/>
          <w:sz w:val="28"/>
          <w:szCs w:val="28"/>
        </w:rPr>
        <w:t>.</w:t>
      </w:r>
    </w:p>
    <w:p w:rsidR="00F21A5E" w:rsidRPr="00795C13" w:rsidRDefault="00F21A5E" w:rsidP="00BE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E60" w:rsidRPr="002B6ECE" w:rsidRDefault="00090303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5E60" w:rsidRPr="002B6ECE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9104AD">
        <w:rPr>
          <w:rFonts w:ascii="Times New Roman" w:hAnsi="Times New Roman" w:cs="Times New Roman"/>
          <w:sz w:val="28"/>
          <w:szCs w:val="28"/>
        </w:rPr>
        <w:t>статтею 15</w:t>
      </w:r>
      <w:r w:rsidR="00055E60" w:rsidRPr="00055E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5E60">
        <w:rPr>
          <w:rFonts w:ascii="Times New Roman" w:hAnsi="Times New Roman" w:cs="Times New Roman"/>
          <w:sz w:val="28"/>
          <w:szCs w:val="28"/>
        </w:rPr>
        <w:t xml:space="preserve"> </w:t>
      </w:r>
      <w:r w:rsidR="00055E60" w:rsidRPr="00547E6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055E60" w:rsidRPr="002B6ECE">
        <w:rPr>
          <w:rFonts w:ascii="Times New Roman" w:hAnsi="Times New Roman" w:cs="Times New Roman"/>
          <w:sz w:val="28"/>
          <w:szCs w:val="28"/>
        </w:rPr>
        <w:t>змісту:</w:t>
      </w:r>
    </w:p>
    <w:p w:rsidR="00C13FCA" w:rsidRDefault="00055E60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6ECE">
        <w:rPr>
          <w:sz w:val="28"/>
          <w:szCs w:val="28"/>
        </w:rPr>
        <w:t>«</w:t>
      </w:r>
      <w:r w:rsidR="009104AD" w:rsidRPr="0022383E">
        <w:rPr>
          <w:sz w:val="28"/>
          <w:szCs w:val="28"/>
        </w:rPr>
        <w:t>Стаття 15</w:t>
      </w:r>
      <w:r w:rsidRPr="0022383E">
        <w:rPr>
          <w:sz w:val="28"/>
          <w:szCs w:val="28"/>
          <w:vertAlign w:val="superscript"/>
        </w:rPr>
        <w:t>1</w:t>
      </w:r>
      <w:r w:rsidR="003834DF" w:rsidRPr="0022383E">
        <w:rPr>
          <w:sz w:val="28"/>
          <w:szCs w:val="28"/>
        </w:rPr>
        <w:t>.</w:t>
      </w:r>
      <w:r>
        <w:rPr>
          <w:sz w:val="28"/>
          <w:szCs w:val="28"/>
        </w:rPr>
        <w:t xml:space="preserve"> Підтримка розвитку засобів </w:t>
      </w:r>
      <w:r w:rsidR="00C13FCA">
        <w:rPr>
          <w:sz w:val="28"/>
          <w:szCs w:val="28"/>
        </w:rPr>
        <w:t xml:space="preserve">міського та приміського транспорту </w:t>
      </w:r>
      <w:r w:rsidR="00C8653F">
        <w:rPr>
          <w:sz w:val="28"/>
          <w:szCs w:val="28"/>
        </w:rPr>
        <w:t>загального користування</w:t>
      </w:r>
      <w:r w:rsidR="00F967B4">
        <w:rPr>
          <w:sz w:val="28"/>
          <w:szCs w:val="28"/>
        </w:rPr>
        <w:t>.</w:t>
      </w:r>
    </w:p>
    <w:p w:rsidR="00D24FF0" w:rsidRDefault="00D24FF0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 xml:space="preserve">Фінансування оновлення рухомого складу з державного бюджету здійснюється шляхом надання </w:t>
      </w:r>
      <w:r w:rsidR="005B6FFB">
        <w:rPr>
          <w:sz w:val="28"/>
          <w:szCs w:val="28"/>
        </w:rPr>
        <w:t>п</w:t>
      </w:r>
      <w:r w:rsidR="00640263">
        <w:rPr>
          <w:sz w:val="28"/>
          <w:szCs w:val="28"/>
        </w:rPr>
        <w:t>окупцям</w:t>
      </w:r>
      <w:r w:rsidR="005B6FFB">
        <w:rPr>
          <w:sz w:val="28"/>
          <w:szCs w:val="28"/>
        </w:rPr>
        <w:t xml:space="preserve"> </w:t>
      </w:r>
      <w:r w:rsidR="005B6FFB" w:rsidRPr="001D42F4">
        <w:rPr>
          <w:sz w:val="28"/>
          <w:szCs w:val="28"/>
        </w:rPr>
        <w:t xml:space="preserve">часткової компенсації </w:t>
      </w:r>
      <w:r w:rsidR="005B6FFB" w:rsidRPr="00BA301D">
        <w:rPr>
          <w:sz w:val="28"/>
          <w:szCs w:val="28"/>
          <w:shd w:val="clear" w:color="auto" w:fill="FFFFFF"/>
        </w:rPr>
        <w:t>за придбан</w:t>
      </w:r>
      <w:r w:rsidR="005B6FFB">
        <w:rPr>
          <w:sz w:val="28"/>
          <w:szCs w:val="28"/>
          <w:shd w:val="clear" w:color="auto" w:fill="FFFFFF"/>
        </w:rPr>
        <w:t>ий</w:t>
      </w:r>
      <w:r w:rsidR="005B6FFB" w:rsidRPr="00BA301D">
        <w:rPr>
          <w:sz w:val="28"/>
          <w:szCs w:val="28"/>
          <w:shd w:val="clear" w:color="auto" w:fill="FFFFFF"/>
        </w:rPr>
        <w:t xml:space="preserve"> </w:t>
      </w:r>
      <w:r w:rsidR="005B6FFB" w:rsidRPr="00BA301D">
        <w:rPr>
          <w:sz w:val="28"/>
          <w:szCs w:val="28"/>
        </w:rPr>
        <w:t>міськ</w:t>
      </w:r>
      <w:r w:rsidR="005B6FFB">
        <w:rPr>
          <w:sz w:val="28"/>
          <w:szCs w:val="28"/>
        </w:rPr>
        <w:t>ий</w:t>
      </w:r>
      <w:r w:rsidR="005B6FFB" w:rsidRPr="00BA301D">
        <w:rPr>
          <w:sz w:val="28"/>
          <w:szCs w:val="28"/>
        </w:rPr>
        <w:t xml:space="preserve"> та приміськ</w:t>
      </w:r>
      <w:r w:rsidR="005B6FFB">
        <w:rPr>
          <w:sz w:val="28"/>
          <w:szCs w:val="28"/>
        </w:rPr>
        <w:t>ий</w:t>
      </w:r>
      <w:r w:rsidR="005B6FFB" w:rsidRPr="00BA301D">
        <w:rPr>
          <w:sz w:val="28"/>
          <w:szCs w:val="28"/>
        </w:rPr>
        <w:t xml:space="preserve"> </w:t>
      </w:r>
      <w:r w:rsidR="008576CF">
        <w:rPr>
          <w:sz w:val="28"/>
          <w:szCs w:val="28"/>
        </w:rPr>
        <w:t xml:space="preserve">громадський </w:t>
      </w:r>
      <w:r w:rsidR="005B6FFB">
        <w:rPr>
          <w:sz w:val="28"/>
          <w:szCs w:val="28"/>
        </w:rPr>
        <w:t>транспорт</w:t>
      </w:r>
      <w:r w:rsidR="005B6FFB" w:rsidRPr="00BA301D">
        <w:rPr>
          <w:sz w:val="28"/>
          <w:szCs w:val="28"/>
        </w:rPr>
        <w:t xml:space="preserve"> </w:t>
      </w:r>
      <w:r w:rsidRPr="001D42F4">
        <w:rPr>
          <w:sz w:val="28"/>
          <w:szCs w:val="28"/>
        </w:rPr>
        <w:t>із ступенем локалізації вир</w:t>
      </w:r>
      <w:r w:rsidR="001D42F4" w:rsidRPr="001D42F4">
        <w:rPr>
          <w:sz w:val="28"/>
          <w:szCs w:val="28"/>
        </w:rPr>
        <w:t xml:space="preserve">обництва в Україні, що </w:t>
      </w:r>
      <w:r w:rsidR="003F3475">
        <w:rPr>
          <w:sz w:val="28"/>
          <w:szCs w:val="28"/>
        </w:rPr>
        <w:t>перевищує</w:t>
      </w:r>
      <w:r w:rsidR="001D42F4" w:rsidRPr="001D42F4">
        <w:rPr>
          <w:sz w:val="28"/>
          <w:szCs w:val="28"/>
        </w:rPr>
        <w:t xml:space="preserve"> або </w:t>
      </w:r>
      <w:r w:rsidR="009104AD">
        <w:rPr>
          <w:sz w:val="28"/>
          <w:szCs w:val="28"/>
        </w:rPr>
        <w:t>становить</w:t>
      </w:r>
      <w:r w:rsidR="001D42F4" w:rsidRPr="001D42F4">
        <w:rPr>
          <w:sz w:val="28"/>
          <w:szCs w:val="28"/>
        </w:rPr>
        <w:t>:</w:t>
      </w:r>
    </w:p>
    <w:p w:rsidR="001D42F4" w:rsidRPr="001D42F4" w:rsidRDefault="001D42F4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30 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="00191DC2">
        <w:rPr>
          <w:sz w:val="28"/>
          <w:szCs w:val="28"/>
        </w:rPr>
        <w:t>10</w:t>
      </w:r>
      <w:r w:rsidRPr="001D42F4">
        <w:rPr>
          <w:sz w:val="28"/>
          <w:szCs w:val="28"/>
        </w:rPr>
        <w:t xml:space="preserve"> </w:t>
      </w:r>
      <w:r w:rsidR="00EF18BD">
        <w:rPr>
          <w:sz w:val="28"/>
          <w:szCs w:val="28"/>
        </w:rPr>
        <w:t>відсот</w:t>
      </w:r>
      <w:r w:rsidR="00191DC2">
        <w:rPr>
          <w:sz w:val="28"/>
          <w:szCs w:val="28"/>
        </w:rPr>
        <w:t>к</w:t>
      </w:r>
      <w:r w:rsidR="00A203F6">
        <w:rPr>
          <w:sz w:val="28"/>
          <w:szCs w:val="28"/>
        </w:rPr>
        <w:t>а</w:t>
      </w:r>
      <w:r w:rsidR="005B6FFB">
        <w:rPr>
          <w:sz w:val="28"/>
          <w:szCs w:val="28"/>
        </w:rPr>
        <w:t xml:space="preserve"> </w:t>
      </w:r>
      <w:r w:rsidR="005B6FFB"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 w:rsidRPr="001D42F4">
        <w:rPr>
          <w:sz w:val="28"/>
          <w:szCs w:val="28"/>
        </w:rPr>
        <w:t>;</w:t>
      </w:r>
    </w:p>
    <w:p w:rsidR="001D42F4" w:rsidRPr="001D42F4" w:rsidRDefault="001D42F4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40 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="00191DC2" w:rsidRPr="001D42F4">
        <w:rPr>
          <w:sz w:val="28"/>
          <w:szCs w:val="28"/>
        </w:rPr>
        <w:t>12,5</w:t>
      </w:r>
      <w:r w:rsidRPr="001D42F4">
        <w:rPr>
          <w:sz w:val="28"/>
          <w:szCs w:val="28"/>
        </w:rPr>
        <w:t xml:space="preserve"> </w:t>
      </w:r>
      <w:r w:rsidR="00EF18BD">
        <w:rPr>
          <w:sz w:val="28"/>
          <w:szCs w:val="28"/>
        </w:rPr>
        <w:t>відсотк</w:t>
      </w:r>
      <w:r w:rsidR="007A20CF">
        <w:rPr>
          <w:sz w:val="28"/>
          <w:szCs w:val="28"/>
        </w:rPr>
        <w:t>ів</w:t>
      </w:r>
      <w:r w:rsidR="005B6FFB">
        <w:rPr>
          <w:sz w:val="28"/>
          <w:szCs w:val="28"/>
        </w:rPr>
        <w:t xml:space="preserve"> </w:t>
      </w:r>
      <w:r w:rsidR="005B6FFB"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 w:rsidRPr="001D42F4">
        <w:rPr>
          <w:sz w:val="28"/>
          <w:szCs w:val="28"/>
        </w:rPr>
        <w:t>;</w:t>
      </w:r>
    </w:p>
    <w:p w:rsidR="001D42F4" w:rsidRPr="001D42F4" w:rsidRDefault="001D42F4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50 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="00191DC2">
        <w:rPr>
          <w:sz w:val="28"/>
          <w:szCs w:val="28"/>
        </w:rPr>
        <w:t>15</w:t>
      </w:r>
      <w:r w:rsidRPr="001D42F4">
        <w:rPr>
          <w:sz w:val="28"/>
          <w:szCs w:val="28"/>
        </w:rPr>
        <w:t xml:space="preserve"> </w:t>
      </w:r>
      <w:r w:rsidR="00EF18BD">
        <w:rPr>
          <w:sz w:val="28"/>
          <w:szCs w:val="28"/>
        </w:rPr>
        <w:t>відсот</w:t>
      </w:r>
      <w:r w:rsidR="00191DC2">
        <w:rPr>
          <w:sz w:val="28"/>
          <w:szCs w:val="28"/>
        </w:rPr>
        <w:t>к</w:t>
      </w:r>
      <w:r w:rsidR="00A203F6">
        <w:rPr>
          <w:sz w:val="28"/>
          <w:szCs w:val="28"/>
        </w:rPr>
        <w:t>а</w:t>
      </w:r>
      <w:r w:rsidR="00935548">
        <w:rPr>
          <w:sz w:val="28"/>
          <w:szCs w:val="28"/>
        </w:rPr>
        <w:t xml:space="preserve"> </w:t>
      </w:r>
      <w:r w:rsidR="005B6FFB"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 w:rsidR="002F0266">
        <w:rPr>
          <w:sz w:val="28"/>
          <w:szCs w:val="28"/>
        </w:rPr>
        <w:t>.</w:t>
      </w:r>
    </w:p>
    <w:p w:rsidR="001D42F4" w:rsidRPr="001D42F4" w:rsidRDefault="001D42F4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  <w:shd w:val="clear" w:color="auto" w:fill="FFFFFF"/>
        </w:rPr>
        <w:t xml:space="preserve">Часткова компенсація надається </w:t>
      </w:r>
      <w:r w:rsidR="00437152">
        <w:rPr>
          <w:sz w:val="28"/>
          <w:szCs w:val="28"/>
          <w:shd w:val="clear" w:color="auto" w:fill="FFFFFF"/>
        </w:rPr>
        <w:t xml:space="preserve">на </w:t>
      </w:r>
      <w:r w:rsidR="005B6FFB" w:rsidRPr="00BA301D">
        <w:rPr>
          <w:sz w:val="28"/>
          <w:szCs w:val="28"/>
        </w:rPr>
        <w:t>міськ</w:t>
      </w:r>
      <w:r w:rsidR="005B6FFB">
        <w:rPr>
          <w:sz w:val="28"/>
          <w:szCs w:val="28"/>
        </w:rPr>
        <w:t>ий</w:t>
      </w:r>
      <w:r w:rsidR="005B6FFB" w:rsidRPr="00BA301D">
        <w:rPr>
          <w:sz w:val="28"/>
          <w:szCs w:val="28"/>
        </w:rPr>
        <w:t xml:space="preserve"> та приміськ</w:t>
      </w:r>
      <w:r w:rsidR="005B6FFB">
        <w:rPr>
          <w:sz w:val="28"/>
          <w:szCs w:val="28"/>
        </w:rPr>
        <w:t>ий</w:t>
      </w:r>
      <w:r w:rsidR="005B6FFB" w:rsidRPr="00BA301D">
        <w:rPr>
          <w:sz w:val="28"/>
          <w:szCs w:val="28"/>
        </w:rPr>
        <w:t xml:space="preserve"> </w:t>
      </w:r>
      <w:r w:rsidR="00EB7014">
        <w:rPr>
          <w:sz w:val="28"/>
          <w:szCs w:val="28"/>
        </w:rPr>
        <w:t xml:space="preserve">громадський </w:t>
      </w:r>
      <w:r w:rsidR="005B6FFB">
        <w:rPr>
          <w:sz w:val="28"/>
          <w:szCs w:val="28"/>
        </w:rPr>
        <w:t>транспорт</w:t>
      </w:r>
      <w:r w:rsidR="0087007F">
        <w:rPr>
          <w:sz w:val="28"/>
          <w:szCs w:val="28"/>
        </w:rPr>
        <w:t>,</w:t>
      </w:r>
      <w:r w:rsidRPr="001D42F4">
        <w:rPr>
          <w:sz w:val="28"/>
          <w:szCs w:val="28"/>
        </w:rPr>
        <w:t xml:space="preserve"> ступінь локалізації виробництва якого визначається відповідно до порядку, </w:t>
      </w:r>
      <w:r w:rsidRPr="001D42F4">
        <w:rPr>
          <w:iCs/>
          <w:sz w:val="28"/>
          <w:szCs w:val="28"/>
          <w:shd w:val="clear" w:color="auto" w:fill="FFFFFF"/>
        </w:rPr>
        <w:t>встановлено</w:t>
      </w:r>
      <w:r w:rsidR="003F3475">
        <w:rPr>
          <w:iCs/>
          <w:sz w:val="28"/>
          <w:szCs w:val="28"/>
          <w:shd w:val="clear" w:color="auto" w:fill="FFFFFF"/>
        </w:rPr>
        <w:t>го</w:t>
      </w:r>
      <w:r w:rsidRPr="001D42F4">
        <w:rPr>
          <w:iCs/>
          <w:sz w:val="28"/>
          <w:szCs w:val="28"/>
          <w:shd w:val="clear" w:color="auto" w:fill="FFFFFF"/>
        </w:rPr>
        <w:t xml:space="preserve"> Кабінетом Міністрів України</w:t>
      </w:r>
      <w:r w:rsidRPr="001D42F4">
        <w:rPr>
          <w:sz w:val="28"/>
          <w:szCs w:val="28"/>
        </w:rPr>
        <w:t xml:space="preserve">. </w:t>
      </w:r>
    </w:p>
    <w:p w:rsidR="00E2561C" w:rsidRPr="001D42F4" w:rsidRDefault="00D7289A" w:rsidP="003E25A4">
      <w:pPr>
        <w:pStyle w:val="StyleZakonu"/>
        <w:spacing w:after="0" w:line="240" w:lineRule="auto"/>
        <w:ind w:firstLine="567"/>
        <w:rPr>
          <w:sz w:val="28"/>
          <w:szCs w:val="28"/>
          <w:lang w:eastAsia="uk-UA"/>
        </w:rPr>
      </w:pPr>
      <w:r>
        <w:rPr>
          <w:color w:val="333333"/>
          <w:shd w:val="clear" w:color="auto" w:fill="FFFFFF"/>
        </w:rPr>
        <w:t> </w:t>
      </w:r>
      <w:r>
        <w:rPr>
          <w:sz w:val="28"/>
          <w:szCs w:val="28"/>
        </w:rPr>
        <w:t>Ц</w:t>
      </w:r>
      <w:r w:rsidRPr="00D7289A">
        <w:rPr>
          <w:sz w:val="28"/>
          <w:szCs w:val="28"/>
        </w:rPr>
        <w:t>ентральни</w:t>
      </w:r>
      <w:r>
        <w:rPr>
          <w:sz w:val="28"/>
          <w:szCs w:val="28"/>
        </w:rPr>
        <w:t>й орган</w:t>
      </w:r>
      <w:r w:rsidRPr="00D7289A">
        <w:rPr>
          <w:sz w:val="28"/>
          <w:szCs w:val="28"/>
        </w:rPr>
        <w:t xml:space="preserve"> виконавчої влади</w:t>
      </w:r>
      <w:r w:rsidR="00457968" w:rsidRPr="00457968">
        <w:rPr>
          <w:color w:val="333333"/>
          <w:sz w:val="28"/>
          <w:szCs w:val="28"/>
          <w:shd w:val="clear" w:color="auto" w:fill="FFFFFF"/>
        </w:rPr>
        <w:t xml:space="preserve">, </w:t>
      </w:r>
      <w:r w:rsidR="00457968" w:rsidRPr="00457968">
        <w:rPr>
          <w:sz w:val="28"/>
          <w:szCs w:val="28"/>
          <w:shd w:val="clear" w:color="auto" w:fill="FFFFFF"/>
        </w:rPr>
        <w:t>що забезпечує формування та реалізує державну політику у сфері транспорту,</w:t>
      </w:r>
      <w:r w:rsidR="00E2561C" w:rsidRPr="00457968">
        <w:rPr>
          <w:sz w:val="28"/>
          <w:szCs w:val="28"/>
        </w:rPr>
        <w:t xml:space="preserve"> </w:t>
      </w:r>
      <w:r w:rsidR="00E2561C" w:rsidRPr="001D42F4">
        <w:rPr>
          <w:sz w:val="28"/>
          <w:szCs w:val="28"/>
          <w:lang w:eastAsia="uk-UA"/>
        </w:rPr>
        <w:t>формує та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офіційному веб-сайті</w:t>
      </w:r>
      <w:r w:rsidR="00A81DF5">
        <w:rPr>
          <w:sz w:val="28"/>
          <w:szCs w:val="28"/>
          <w:lang w:eastAsia="uk-UA"/>
        </w:rPr>
        <w:t xml:space="preserve"> такого органу виконавчої влади</w:t>
      </w:r>
      <w:r w:rsidR="00E2561C" w:rsidRPr="001D42F4">
        <w:rPr>
          <w:sz w:val="28"/>
          <w:szCs w:val="28"/>
          <w:lang w:eastAsia="uk-UA"/>
        </w:rPr>
        <w:t>.».</w:t>
      </w:r>
    </w:p>
    <w:p w:rsidR="00795C13" w:rsidRDefault="00795C13" w:rsidP="00A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"/>
      <w:bookmarkEnd w:id="1"/>
    </w:p>
    <w:p w:rsidR="00795C13" w:rsidRDefault="00795C13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4F176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F176D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Pr="004F17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міський електричний транспорт</w:t>
      </w:r>
      <w:r w:rsidRPr="002B6E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(Відомості Верховної Ради України, 2004 </w:t>
      </w:r>
      <w:proofErr w:type="gramStart"/>
      <w:r>
        <w:rPr>
          <w:rFonts w:ascii="Times New Roman" w:hAnsi="Times New Roman" w:cs="Times New Roman"/>
          <w:sz w:val="28"/>
          <w:szCs w:val="28"/>
        </w:rPr>
        <w:t>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51, ст. 548):</w:t>
      </w:r>
    </w:p>
    <w:p w:rsidR="00795C13" w:rsidRDefault="00795C13" w:rsidP="003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E60" w:rsidRPr="002B6ECE" w:rsidRDefault="00F66B7D" w:rsidP="003E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C13">
        <w:rPr>
          <w:rFonts w:ascii="Times New Roman" w:hAnsi="Times New Roman" w:cs="Times New Roman"/>
          <w:sz w:val="28"/>
          <w:szCs w:val="28"/>
        </w:rPr>
        <w:t>)</w:t>
      </w:r>
      <w:r w:rsidR="00055E60" w:rsidRPr="004F176D">
        <w:rPr>
          <w:rFonts w:ascii="Times New Roman" w:hAnsi="Times New Roman" w:cs="Times New Roman"/>
          <w:sz w:val="28"/>
          <w:szCs w:val="28"/>
        </w:rPr>
        <w:t xml:space="preserve"> </w:t>
      </w:r>
      <w:r w:rsidR="00795C13">
        <w:rPr>
          <w:rFonts w:ascii="Times New Roman" w:hAnsi="Times New Roman" w:cs="Times New Roman"/>
          <w:sz w:val="28"/>
          <w:szCs w:val="28"/>
        </w:rPr>
        <w:t>с</w:t>
      </w:r>
      <w:r w:rsidR="00055E60" w:rsidRPr="004F176D">
        <w:rPr>
          <w:rFonts w:ascii="Times New Roman" w:hAnsi="Times New Roman" w:cs="Times New Roman"/>
          <w:sz w:val="28"/>
          <w:szCs w:val="28"/>
        </w:rPr>
        <w:t>таттю 17</w:t>
      </w:r>
      <w:r w:rsidR="00055E60" w:rsidRPr="008A5A27">
        <w:rPr>
          <w:rFonts w:ascii="Times New Roman" w:hAnsi="Times New Roman" w:cs="Times New Roman"/>
          <w:sz w:val="28"/>
          <w:szCs w:val="28"/>
        </w:rPr>
        <w:t xml:space="preserve"> </w:t>
      </w:r>
      <w:r w:rsidR="00055E60" w:rsidRPr="002B6ECE">
        <w:rPr>
          <w:rFonts w:ascii="Times New Roman" w:hAnsi="Times New Roman" w:cs="Times New Roman"/>
          <w:sz w:val="28"/>
          <w:szCs w:val="28"/>
        </w:rPr>
        <w:t>після частини четвертої доповнити</w:t>
      </w:r>
      <w:r w:rsidR="00055E60" w:rsidRPr="002B6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новою частиною такого змісту:</w:t>
      </w:r>
    </w:p>
    <w:p w:rsidR="00642E2E" w:rsidRDefault="00055E60" w:rsidP="00795C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6ECE">
        <w:rPr>
          <w:sz w:val="28"/>
          <w:szCs w:val="28"/>
        </w:rPr>
        <w:t>«</w:t>
      </w:r>
      <w:r w:rsidR="00E152D2">
        <w:rPr>
          <w:sz w:val="28"/>
          <w:szCs w:val="28"/>
        </w:rPr>
        <w:t xml:space="preserve">5. </w:t>
      </w:r>
      <w:r w:rsidR="00437152" w:rsidRPr="001D42F4">
        <w:rPr>
          <w:sz w:val="28"/>
          <w:szCs w:val="28"/>
        </w:rPr>
        <w:t xml:space="preserve">Фінансування оновлення рухомого складу з державного бюджету здійснюється шляхом надання </w:t>
      </w:r>
      <w:r w:rsidR="00F51646">
        <w:rPr>
          <w:sz w:val="28"/>
          <w:szCs w:val="28"/>
        </w:rPr>
        <w:t>покупцям</w:t>
      </w:r>
      <w:r w:rsidR="00437152">
        <w:rPr>
          <w:sz w:val="28"/>
          <w:szCs w:val="28"/>
        </w:rPr>
        <w:t xml:space="preserve"> </w:t>
      </w:r>
      <w:r w:rsidR="00437152" w:rsidRPr="001D42F4">
        <w:rPr>
          <w:sz w:val="28"/>
          <w:szCs w:val="28"/>
        </w:rPr>
        <w:t xml:space="preserve">часткової компенсації </w:t>
      </w:r>
      <w:r w:rsidR="00437152" w:rsidRPr="00BA301D">
        <w:rPr>
          <w:sz w:val="28"/>
          <w:szCs w:val="28"/>
          <w:shd w:val="clear" w:color="auto" w:fill="FFFFFF"/>
        </w:rPr>
        <w:t>за придбан</w:t>
      </w:r>
      <w:r w:rsidR="00437152">
        <w:rPr>
          <w:sz w:val="28"/>
          <w:szCs w:val="28"/>
          <w:shd w:val="clear" w:color="auto" w:fill="FFFFFF"/>
        </w:rPr>
        <w:t>ий</w:t>
      </w:r>
      <w:r w:rsidR="00437152" w:rsidRPr="00BA301D">
        <w:rPr>
          <w:sz w:val="28"/>
          <w:szCs w:val="28"/>
          <w:shd w:val="clear" w:color="auto" w:fill="FFFFFF"/>
        </w:rPr>
        <w:t xml:space="preserve"> </w:t>
      </w:r>
      <w:r w:rsidR="00437152" w:rsidRPr="00BA301D">
        <w:rPr>
          <w:sz w:val="28"/>
          <w:szCs w:val="28"/>
        </w:rPr>
        <w:t>міськ</w:t>
      </w:r>
      <w:r w:rsidR="00437152">
        <w:rPr>
          <w:sz w:val="28"/>
          <w:szCs w:val="28"/>
        </w:rPr>
        <w:t>ий</w:t>
      </w:r>
      <w:r w:rsidR="00437152" w:rsidRPr="00BA301D">
        <w:rPr>
          <w:sz w:val="28"/>
          <w:szCs w:val="28"/>
        </w:rPr>
        <w:t xml:space="preserve"> </w:t>
      </w:r>
      <w:r w:rsidR="00437152">
        <w:rPr>
          <w:sz w:val="28"/>
          <w:szCs w:val="28"/>
        </w:rPr>
        <w:t>електричний транспорт</w:t>
      </w:r>
      <w:r w:rsidR="00F66B7D">
        <w:rPr>
          <w:sz w:val="28"/>
          <w:szCs w:val="28"/>
        </w:rPr>
        <w:t xml:space="preserve">, </w:t>
      </w:r>
      <w:r w:rsidR="00FF2670" w:rsidRPr="00E94454">
        <w:rPr>
          <w:sz w:val="28"/>
          <w:szCs w:val="28"/>
        </w:rPr>
        <w:t>який</w:t>
      </w:r>
      <w:r w:rsidR="00F66B7D" w:rsidRPr="00E94454">
        <w:rPr>
          <w:sz w:val="28"/>
          <w:szCs w:val="28"/>
        </w:rPr>
        <w:t xml:space="preserve"> забезпечує транспортне сполучення на міських</w:t>
      </w:r>
      <w:r w:rsidR="00D62297">
        <w:rPr>
          <w:sz w:val="28"/>
          <w:szCs w:val="28"/>
        </w:rPr>
        <w:t xml:space="preserve"> та</w:t>
      </w:r>
      <w:r w:rsidR="00F66B7D" w:rsidRPr="00E94454">
        <w:rPr>
          <w:sz w:val="28"/>
          <w:szCs w:val="28"/>
        </w:rPr>
        <w:t xml:space="preserve"> приміських маршрутах (лініях)</w:t>
      </w:r>
      <w:r w:rsidR="00642E2E" w:rsidRPr="00E94454">
        <w:rPr>
          <w:sz w:val="28"/>
          <w:szCs w:val="28"/>
        </w:rPr>
        <w:t xml:space="preserve"> </w:t>
      </w:r>
      <w:r w:rsidR="00437152" w:rsidRPr="00E94454">
        <w:rPr>
          <w:sz w:val="28"/>
          <w:szCs w:val="28"/>
        </w:rPr>
        <w:t>із ступенем локалізації виробництва в Україні,</w:t>
      </w:r>
      <w:r w:rsidR="00437152" w:rsidRPr="001D42F4">
        <w:rPr>
          <w:sz w:val="28"/>
          <w:szCs w:val="28"/>
        </w:rPr>
        <w:t xml:space="preserve"> що </w:t>
      </w:r>
      <w:r w:rsidR="00437152">
        <w:rPr>
          <w:sz w:val="28"/>
          <w:szCs w:val="28"/>
        </w:rPr>
        <w:t>перевищує</w:t>
      </w:r>
      <w:r w:rsidR="00437152" w:rsidRPr="001D42F4">
        <w:rPr>
          <w:sz w:val="28"/>
          <w:szCs w:val="28"/>
        </w:rPr>
        <w:t xml:space="preserve"> або </w:t>
      </w:r>
      <w:r w:rsidR="00437152">
        <w:rPr>
          <w:sz w:val="28"/>
          <w:szCs w:val="28"/>
        </w:rPr>
        <w:t>становить</w:t>
      </w:r>
      <w:r w:rsidR="00437152" w:rsidRPr="001D42F4">
        <w:rPr>
          <w:sz w:val="28"/>
          <w:szCs w:val="28"/>
        </w:rPr>
        <w:t>:</w:t>
      </w:r>
    </w:p>
    <w:p w:rsidR="0079156B" w:rsidRPr="001D42F4" w:rsidRDefault="0079156B" w:rsidP="007915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30 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>до 10</w:t>
      </w:r>
      <w:r w:rsidRPr="001D42F4">
        <w:rPr>
          <w:sz w:val="28"/>
          <w:szCs w:val="28"/>
        </w:rPr>
        <w:t xml:space="preserve"> </w:t>
      </w:r>
      <w:r>
        <w:rPr>
          <w:sz w:val="28"/>
          <w:szCs w:val="28"/>
        </w:rPr>
        <w:t>відсотк</w:t>
      </w:r>
      <w:r w:rsidR="001001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 w:rsidRPr="001D42F4">
        <w:rPr>
          <w:sz w:val="28"/>
          <w:szCs w:val="28"/>
        </w:rPr>
        <w:t>;</w:t>
      </w:r>
    </w:p>
    <w:p w:rsidR="0079156B" w:rsidRPr="001D42F4" w:rsidRDefault="0079156B" w:rsidP="007915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40 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12,5 </w:t>
      </w:r>
      <w:r>
        <w:rPr>
          <w:sz w:val="28"/>
          <w:szCs w:val="28"/>
        </w:rPr>
        <w:t xml:space="preserve">відсотків </w:t>
      </w:r>
      <w:r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 w:rsidRPr="001D42F4">
        <w:rPr>
          <w:sz w:val="28"/>
          <w:szCs w:val="28"/>
        </w:rPr>
        <w:t>;</w:t>
      </w:r>
    </w:p>
    <w:p w:rsidR="0079156B" w:rsidRDefault="0079156B" w:rsidP="007915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50 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>до 15</w:t>
      </w:r>
      <w:r w:rsidRPr="001D42F4">
        <w:rPr>
          <w:sz w:val="28"/>
          <w:szCs w:val="28"/>
        </w:rPr>
        <w:t xml:space="preserve"> </w:t>
      </w:r>
      <w:r>
        <w:rPr>
          <w:sz w:val="28"/>
          <w:szCs w:val="28"/>
        </w:rPr>
        <w:t>відсотк</w:t>
      </w:r>
      <w:r w:rsidR="001001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301D">
        <w:rPr>
          <w:sz w:val="28"/>
          <w:szCs w:val="28"/>
          <w:shd w:val="clear" w:color="auto" w:fill="FFFFFF"/>
        </w:rPr>
        <w:t>(без урахування податку на додану вартість)</w:t>
      </w:r>
      <w:r>
        <w:rPr>
          <w:sz w:val="28"/>
          <w:szCs w:val="28"/>
        </w:rPr>
        <w:t>.</w:t>
      </w:r>
    </w:p>
    <w:p w:rsidR="00437152" w:rsidRPr="001D42F4" w:rsidRDefault="00437152" w:rsidP="007915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2F4">
        <w:rPr>
          <w:sz w:val="28"/>
          <w:szCs w:val="28"/>
          <w:shd w:val="clear" w:color="auto" w:fill="FFFFFF"/>
        </w:rPr>
        <w:t xml:space="preserve">Часткова компенсація надається </w:t>
      </w:r>
      <w:r>
        <w:rPr>
          <w:sz w:val="28"/>
          <w:szCs w:val="28"/>
          <w:shd w:val="clear" w:color="auto" w:fill="FFFFFF"/>
        </w:rPr>
        <w:t xml:space="preserve">на </w:t>
      </w:r>
      <w:r w:rsidRPr="00BA301D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BA301D">
        <w:rPr>
          <w:sz w:val="28"/>
          <w:szCs w:val="28"/>
        </w:rPr>
        <w:t xml:space="preserve"> та приміськ</w:t>
      </w:r>
      <w:r>
        <w:rPr>
          <w:sz w:val="28"/>
          <w:szCs w:val="28"/>
        </w:rPr>
        <w:t>ий</w:t>
      </w:r>
      <w:r w:rsidRPr="00BA301D">
        <w:rPr>
          <w:sz w:val="28"/>
          <w:szCs w:val="28"/>
        </w:rPr>
        <w:t xml:space="preserve"> </w:t>
      </w:r>
      <w:r w:rsidR="00642E2E">
        <w:rPr>
          <w:sz w:val="28"/>
          <w:szCs w:val="28"/>
        </w:rPr>
        <w:t xml:space="preserve">громадський </w:t>
      </w:r>
      <w:r>
        <w:rPr>
          <w:sz w:val="28"/>
          <w:szCs w:val="28"/>
        </w:rPr>
        <w:t>електричний транспорт,</w:t>
      </w:r>
      <w:r w:rsidRPr="001D42F4">
        <w:rPr>
          <w:sz w:val="28"/>
          <w:szCs w:val="28"/>
        </w:rPr>
        <w:t xml:space="preserve"> ступінь локалізації виробництва якого визначається відповідно до порядку, </w:t>
      </w:r>
      <w:r w:rsidRPr="001D42F4">
        <w:rPr>
          <w:iCs/>
          <w:sz w:val="28"/>
          <w:szCs w:val="28"/>
          <w:shd w:val="clear" w:color="auto" w:fill="FFFFFF"/>
        </w:rPr>
        <w:t>встановлено</w:t>
      </w:r>
      <w:r>
        <w:rPr>
          <w:iCs/>
          <w:sz w:val="28"/>
          <w:szCs w:val="28"/>
          <w:shd w:val="clear" w:color="auto" w:fill="FFFFFF"/>
        </w:rPr>
        <w:t>го</w:t>
      </w:r>
      <w:r w:rsidRPr="001D42F4">
        <w:rPr>
          <w:iCs/>
          <w:sz w:val="28"/>
          <w:szCs w:val="28"/>
          <w:shd w:val="clear" w:color="auto" w:fill="FFFFFF"/>
        </w:rPr>
        <w:t xml:space="preserve"> Кабінетом Міністрів України</w:t>
      </w:r>
      <w:r w:rsidRPr="001D42F4">
        <w:rPr>
          <w:sz w:val="28"/>
          <w:szCs w:val="28"/>
        </w:rPr>
        <w:t xml:space="preserve">. </w:t>
      </w:r>
    </w:p>
    <w:p w:rsidR="00437152" w:rsidRPr="001D42F4" w:rsidRDefault="00437152" w:rsidP="00437152">
      <w:pPr>
        <w:pStyle w:val="StyleZakonu"/>
        <w:spacing w:after="0" w:line="240" w:lineRule="auto"/>
        <w:ind w:firstLine="567"/>
        <w:rPr>
          <w:sz w:val="28"/>
          <w:szCs w:val="28"/>
          <w:lang w:eastAsia="uk-UA"/>
        </w:rPr>
      </w:pPr>
      <w:r>
        <w:rPr>
          <w:color w:val="333333"/>
          <w:shd w:val="clear" w:color="auto" w:fill="FFFFFF"/>
        </w:rPr>
        <w:t> </w:t>
      </w:r>
      <w:r>
        <w:rPr>
          <w:sz w:val="28"/>
          <w:szCs w:val="28"/>
        </w:rPr>
        <w:t>Ц</w:t>
      </w:r>
      <w:r w:rsidRPr="00D7289A">
        <w:rPr>
          <w:sz w:val="28"/>
          <w:szCs w:val="28"/>
        </w:rPr>
        <w:t>ентральни</w:t>
      </w:r>
      <w:r>
        <w:rPr>
          <w:sz w:val="28"/>
          <w:szCs w:val="28"/>
        </w:rPr>
        <w:t>й орган</w:t>
      </w:r>
      <w:r w:rsidRPr="00D7289A">
        <w:rPr>
          <w:sz w:val="28"/>
          <w:szCs w:val="28"/>
        </w:rPr>
        <w:t xml:space="preserve"> виконавчої влади</w:t>
      </w:r>
      <w:r w:rsidRPr="00457968">
        <w:rPr>
          <w:color w:val="333333"/>
          <w:sz w:val="28"/>
          <w:szCs w:val="28"/>
          <w:shd w:val="clear" w:color="auto" w:fill="FFFFFF"/>
        </w:rPr>
        <w:t xml:space="preserve">, </w:t>
      </w:r>
      <w:r w:rsidRPr="00457968">
        <w:rPr>
          <w:sz w:val="28"/>
          <w:szCs w:val="28"/>
          <w:shd w:val="clear" w:color="auto" w:fill="FFFFFF"/>
        </w:rPr>
        <w:t>що забезпечує формування та реалізує державну політику у сфері транспорту,</w:t>
      </w:r>
      <w:r w:rsidRPr="00457968">
        <w:rPr>
          <w:sz w:val="28"/>
          <w:szCs w:val="28"/>
        </w:rPr>
        <w:t xml:space="preserve"> </w:t>
      </w:r>
      <w:r w:rsidRPr="001D42F4">
        <w:rPr>
          <w:sz w:val="28"/>
          <w:szCs w:val="28"/>
          <w:lang w:eastAsia="uk-UA"/>
        </w:rPr>
        <w:t>формує та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офіційному веб-сайті</w:t>
      </w:r>
      <w:r>
        <w:rPr>
          <w:sz w:val="28"/>
          <w:szCs w:val="28"/>
          <w:lang w:eastAsia="uk-UA"/>
        </w:rPr>
        <w:t xml:space="preserve"> такого органу виконавчої влади</w:t>
      </w:r>
      <w:r w:rsidRPr="001D42F4">
        <w:rPr>
          <w:sz w:val="28"/>
          <w:szCs w:val="28"/>
          <w:lang w:eastAsia="uk-UA"/>
        </w:rPr>
        <w:t>.».</w:t>
      </w:r>
    </w:p>
    <w:p w:rsidR="00437152" w:rsidRDefault="00437152" w:rsidP="003E25A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55E60" w:rsidRDefault="00055E60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7BA">
        <w:rPr>
          <w:sz w:val="28"/>
          <w:szCs w:val="28"/>
        </w:rPr>
        <w:t>II. Прикінцеві положення</w:t>
      </w:r>
    </w:p>
    <w:p w:rsidR="003E25A4" w:rsidRDefault="003E25A4" w:rsidP="003E25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6B6E" w:rsidRDefault="002A6B6E" w:rsidP="001B29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37BA">
        <w:rPr>
          <w:sz w:val="28"/>
          <w:szCs w:val="28"/>
        </w:rPr>
        <w:t>. Цей Закон набирає ч</w:t>
      </w:r>
      <w:r>
        <w:rPr>
          <w:sz w:val="28"/>
          <w:szCs w:val="28"/>
        </w:rPr>
        <w:t>инності з 1 січня 202</w:t>
      </w:r>
      <w:r w:rsidR="00B542BB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Pr="00D537BA">
        <w:rPr>
          <w:sz w:val="28"/>
          <w:szCs w:val="28"/>
        </w:rPr>
        <w:t>.</w:t>
      </w:r>
    </w:p>
    <w:p w:rsidR="003011E7" w:rsidRPr="00D537BA" w:rsidRDefault="003011E7" w:rsidP="001B29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31F6" w:rsidRDefault="00AD31F6" w:rsidP="001B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Кабінету Міністрів України </w:t>
      </w:r>
      <w:r w:rsidR="001B29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протягом шести місяців</w:t>
      </w: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дня </w:t>
      </w:r>
      <w:r w:rsidR="001B293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набрання чинності цим</w:t>
      </w: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Закону:</w:t>
      </w:r>
    </w:p>
    <w:p w:rsidR="001B293A" w:rsidRDefault="001B293A" w:rsidP="001B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93A" w:rsidRDefault="006B4482" w:rsidP="006B4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48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забезпечити прийняття нормативно-правових актів, необхідних для реалізації цього Закону</w:t>
      </w:r>
      <w:r w:rsidR="001B29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4482" w:rsidRPr="00AE7A5C" w:rsidRDefault="006B4482" w:rsidP="006B4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31F6" w:rsidRDefault="00AD31F6" w:rsidP="001B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привести свої нормативно-правові акти у відповідність із цим Законом;</w:t>
      </w:r>
    </w:p>
    <w:p w:rsidR="001B293A" w:rsidRPr="001B293A" w:rsidRDefault="001B293A" w:rsidP="001B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1F6" w:rsidRPr="0018164A" w:rsidRDefault="00AD31F6" w:rsidP="001B29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18164A">
        <w:rPr>
          <w:sz w:val="28"/>
          <w:szCs w:val="20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r>
        <w:rPr>
          <w:sz w:val="28"/>
          <w:szCs w:val="20"/>
          <w:lang w:eastAsia="ru-RU"/>
        </w:rPr>
        <w:t>в у відповідність із цим Законом.</w:t>
      </w:r>
    </w:p>
    <w:p w:rsidR="003A241C" w:rsidRPr="003A241C" w:rsidRDefault="003A241C" w:rsidP="000C260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4"/>
          <w:szCs w:val="4"/>
        </w:rPr>
      </w:pPr>
      <w:bookmarkStart w:id="2" w:name="n12"/>
      <w:bookmarkEnd w:id="2"/>
    </w:p>
    <w:p w:rsidR="00055E60" w:rsidRPr="002B6ECE" w:rsidRDefault="00055E60" w:rsidP="0005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3"/>
      <w:bookmarkEnd w:id="3"/>
    </w:p>
    <w:p w:rsidR="00421E60" w:rsidRDefault="006D10F0" w:rsidP="00AD1F47">
      <w:pPr>
        <w:jc w:val="center"/>
      </w:pPr>
      <w:r>
        <w:t>____________________</w:t>
      </w:r>
      <w:r w:rsidR="00AD1F47">
        <w:t>___________________</w:t>
      </w:r>
    </w:p>
    <w:sectPr w:rsidR="00421E60" w:rsidSect="001A5E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2B" w:rsidRDefault="0028172B" w:rsidP="00AD1F47">
      <w:pPr>
        <w:spacing w:after="0" w:line="240" w:lineRule="auto"/>
      </w:pPr>
      <w:r>
        <w:separator/>
      </w:r>
    </w:p>
  </w:endnote>
  <w:endnote w:type="continuationSeparator" w:id="0">
    <w:p w:rsidR="0028172B" w:rsidRDefault="0028172B" w:rsidP="00AD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2B" w:rsidRDefault="0028172B" w:rsidP="00AD1F47">
      <w:pPr>
        <w:spacing w:after="0" w:line="240" w:lineRule="auto"/>
      </w:pPr>
      <w:r>
        <w:separator/>
      </w:r>
    </w:p>
  </w:footnote>
  <w:footnote w:type="continuationSeparator" w:id="0">
    <w:p w:rsidR="0028172B" w:rsidRDefault="0028172B" w:rsidP="00AD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167600"/>
      <w:docPartObj>
        <w:docPartGallery w:val="Page Numbers (Top of Page)"/>
        <w:docPartUnique/>
      </w:docPartObj>
    </w:sdtPr>
    <w:sdtEndPr/>
    <w:sdtContent>
      <w:p w:rsidR="00AD1F47" w:rsidRDefault="00AD1F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B2">
          <w:rPr>
            <w:noProof/>
          </w:rPr>
          <w:t>2</w:t>
        </w:r>
        <w:r>
          <w:fldChar w:fldCharType="end"/>
        </w:r>
      </w:p>
    </w:sdtContent>
  </w:sdt>
  <w:p w:rsidR="00AD1F47" w:rsidRDefault="00AD1F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ADA"/>
    <w:multiLevelType w:val="hybridMultilevel"/>
    <w:tmpl w:val="2AE87AD0"/>
    <w:lvl w:ilvl="0" w:tplc="20024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E1075"/>
    <w:multiLevelType w:val="hybridMultilevel"/>
    <w:tmpl w:val="0444E2FA"/>
    <w:lvl w:ilvl="0" w:tplc="D8086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B"/>
    <w:rsid w:val="00005A35"/>
    <w:rsid w:val="00024E10"/>
    <w:rsid w:val="0003449E"/>
    <w:rsid w:val="000444E2"/>
    <w:rsid w:val="00055E60"/>
    <w:rsid w:val="00071714"/>
    <w:rsid w:val="00080F0E"/>
    <w:rsid w:val="00082FF2"/>
    <w:rsid w:val="00090303"/>
    <w:rsid w:val="000A3D0D"/>
    <w:rsid w:val="000C260B"/>
    <w:rsid w:val="000D1EB9"/>
    <w:rsid w:val="000E34A2"/>
    <w:rsid w:val="0010016D"/>
    <w:rsid w:val="00166002"/>
    <w:rsid w:val="00180DEF"/>
    <w:rsid w:val="0018164A"/>
    <w:rsid w:val="00191DC2"/>
    <w:rsid w:val="001A5E9F"/>
    <w:rsid w:val="001B293A"/>
    <w:rsid w:val="001C38DD"/>
    <w:rsid w:val="001C5FD7"/>
    <w:rsid w:val="001D42F4"/>
    <w:rsid w:val="001D4A36"/>
    <w:rsid w:val="0020250B"/>
    <w:rsid w:val="0020642C"/>
    <w:rsid w:val="0022383E"/>
    <w:rsid w:val="0025112C"/>
    <w:rsid w:val="00254EB2"/>
    <w:rsid w:val="0028172B"/>
    <w:rsid w:val="002A5215"/>
    <w:rsid w:val="002A6B6E"/>
    <w:rsid w:val="002C2552"/>
    <w:rsid w:val="002E1F7C"/>
    <w:rsid w:val="002F0266"/>
    <w:rsid w:val="003011E7"/>
    <w:rsid w:val="00324E26"/>
    <w:rsid w:val="003323C3"/>
    <w:rsid w:val="00370032"/>
    <w:rsid w:val="003834DF"/>
    <w:rsid w:val="00392080"/>
    <w:rsid w:val="003A241C"/>
    <w:rsid w:val="003B5620"/>
    <w:rsid w:val="003D3211"/>
    <w:rsid w:val="003E25A4"/>
    <w:rsid w:val="003E543B"/>
    <w:rsid w:val="003F3475"/>
    <w:rsid w:val="00421E60"/>
    <w:rsid w:val="004338F5"/>
    <w:rsid w:val="004344B4"/>
    <w:rsid w:val="00437152"/>
    <w:rsid w:val="004373A5"/>
    <w:rsid w:val="00441C3D"/>
    <w:rsid w:val="00451E0C"/>
    <w:rsid w:val="00457968"/>
    <w:rsid w:val="004703AD"/>
    <w:rsid w:val="004C05F6"/>
    <w:rsid w:val="004E3FC0"/>
    <w:rsid w:val="004F176D"/>
    <w:rsid w:val="00533A35"/>
    <w:rsid w:val="00551508"/>
    <w:rsid w:val="00553782"/>
    <w:rsid w:val="00585C7E"/>
    <w:rsid w:val="005B5756"/>
    <w:rsid w:val="005B6FFB"/>
    <w:rsid w:val="005F0234"/>
    <w:rsid w:val="00600831"/>
    <w:rsid w:val="00607789"/>
    <w:rsid w:val="00632F98"/>
    <w:rsid w:val="00640263"/>
    <w:rsid w:val="00642E2E"/>
    <w:rsid w:val="00665DEF"/>
    <w:rsid w:val="00666D8B"/>
    <w:rsid w:val="006817C7"/>
    <w:rsid w:val="00682EED"/>
    <w:rsid w:val="006942BD"/>
    <w:rsid w:val="006B4482"/>
    <w:rsid w:val="006B53BF"/>
    <w:rsid w:val="006C09D8"/>
    <w:rsid w:val="006C5D2B"/>
    <w:rsid w:val="006D10F0"/>
    <w:rsid w:val="006D545E"/>
    <w:rsid w:val="006E011B"/>
    <w:rsid w:val="0073084D"/>
    <w:rsid w:val="00763670"/>
    <w:rsid w:val="00766647"/>
    <w:rsid w:val="00767CBC"/>
    <w:rsid w:val="007878C9"/>
    <w:rsid w:val="0079156B"/>
    <w:rsid w:val="00795C13"/>
    <w:rsid w:val="007A20CF"/>
    <w:rsid w:val="007B6B4E"/>
    <w:rsid w:val="00822D78"/>
    <w:rsid w:val="00823EBE"/>
    <w:rsid w:val="00827FC3"/>
    <w:rsid w:val="00830169"/>
    <w:rsid w:val="00832826"/>
    <w:rsid w:val="00846B98"/>
    <w:rsid w:val="008576CF"/>
    <w:rsid w:val="0087007F"/>
    <w:rsid w:val="00870150"/>
    <w:rsid w:val="00896461"/>
    <w:rsid w:val="008A3E3D"/>
    <w:rsid w:val="008A40BE"/>
    <w:rsid w:val="008B53E8"/>
    <w:rsid w:val="008C0E66"/>
    <w:rsid w:val="008F022E"/>
    <w:rsid w:val="00906517"/>
    <w:rsid w:val="009104AD"/>
    <w:rsid w:val="009132A2"/>
    <w:rsid w:val="0093370D"/>
    <w:rsid w:val="00935548"/>
    <w:rsid w:val="00982DC6"/>
    <w:rsid w:val="009B455F"/>
    <w:rsid w:val="00A07DC9"/>
    <w:rsid w:val="00A203F6"/>
    <w:rsid w:val="00A22D01"/>
    <w:rsid w:val="00A44A8E"/>
    <w:rsid w:val="00A66683"/>
    <w:rsid w:val="00A80AEB"/>
    <w:rsid w:val="00A81DF5"/>
    <w:rsid w:val="00A83A04"/>
    <w:rsid w:val="00AC5BCA"/>
    <w:rsid w:val="00AD1F47"/>
    <w:rsid w:val="00AD31F6"/>
    <w:rsid w:val="00AE2553"/>
    <w:rsid w:val="00AE7A5C"/>
    <w:rsid w:val="00AF29EF"/>
    <w:rsid w:val="00B102DE"/>
    <w:rsid w:val="00B24A0B"/>
    <w:rsid w:val="00B542BB"/>
    <w:rsid w:val="00B63656"/>
    <w:rsid w:val="00B86830"/>
    <w:rsid w:val="00BA301D"/>
    <w:rsid w:val="00BC208F"/>
    <w:rsid w:val="00BD5655"/>
    <w:rsid w:val="00BE0E66"/>
    <w:rsid w:val="00BE38C8"/>
    <w:rsid w:val="00C023CE"/>
    <w:rsid w:val="00C13FCA"/>
    <w:rsid w:val="00C42076"/>
    <w:rsid w:val="00C576F9"/>
    <w:rsid w:val="00C77FB7"/>
    <w:rsid w:val="00C80908"/>
    <w:rsid w:val="00C8653F"/>
    <w:rsid w:val="00C8683F"/>
    <w:rsid w:val="00CF36E1"/>
    <w:rsid w:val="00D24FF0"/>
    <w:rsid w:val="00D43D43"/>
    <w:rsid w:val="00D44DC5"/>
    <w:rsid w:val="00D47A7E"/>
    <w:rsid w:val="00D52D11"/>
    <w:rsid w:val="00D62297"/>
    <w:rsid w:val="00D7289A"/>
    <w:rsid w:val="00D72972"/>
    <w:rsid w:val="00D813BD"/>
    <w:rsid w:val="00D8428C"/>
    <w:rsid w:val="00DA6109"/>
    <w:rsid w:val="00DB6F2D"/>
    <w:rsid w:val="00DD4C5F"/>
    <w:rsid w:val="00DF42BC"/>
    <w:rsid w:val="00E152D2"/>
    <w:rsid w:val="00E2561C"/>
    <w:rsid w:val="00E373B3"/>
    <w:rsid w:val="00E470D1"/>
    <w:rsid w:val="00E7450C"/>
    <w:rsid w:val="00E94454"/>
    <w:rsid w:val="00EB4859"/>
    <w:rsid w:val="00EB7014"/>
    <w:rsid w:val="00EC3FB7"/>
    <w:rsid w:val="00ED187C"/>
    <w:rsid w:val="00EE3B04"/>
    <w:rsid w:val="00EF18BD"/>
    <w:rsid w:val="00F16D9D"/>
    <w:rsid w:val="00F21A5E"/>
    <w:rsid w:val="00F2728B"/>
    <w:rsid w:val="00F352B6"/>
    <w:rsid w:val="00F51646"/>
    <w:rsid w:val="00F66479"/>
    <w:rsid w:val="00F66B7D"/>
    <w:rsid w:val="00F8176F"/>
    <w:rsid w:val="00F9377F"/>
    <w:rsid w:val="00F967B4"/>
    <w:rsid w:val="00FA46CF"/>
    <w:rsid w:val="00FC1265"/>
    <w:rsid w:val="00FD05E0"/>
    <w:rsid w:val="00FE3491"/>
    <w:rsid w:val="00FF267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DE5"/>
  <w15:chartTrackingRefBased/>
  <w15:docId w15:val="{E1CBEAEB-28B3-4E8F-BF9C-2B349B7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Вид документа"/>
    <w:basedOn w:val="a"/>
    <w:next w:val="a"/>
    <w:rsid w:val="00055E60"/>
    <w:pPr>
      <w:keepNext/>
      <w:keepLines/>
      <w:spacing w:after="240" w:line="240" w:lineRule="auto"/>
      <w:jc w:val="right"/>
    </w:pPr>
    <w:rPr>
      <w:rFonts w:ascii="Antiqua" w:eastAsia="Times New Roman" w:hAnsi="Antiqua" w:cs="Times New Roman"/>
      <w:spacing w:val="20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055E60"/>
    <w:pPr>
      <w:ind w:left="720"/>
      <w:contextualSpacing/>
    </w:pPr>
  </w:style>
  <w:style w:type="paragraph" w:customStyle="1" w:styleId="StyleFooter">
    <w:name w:val="StyleFooter"/>
    <w:basedOn w:val="a"/>
    <w:rsid w:val="0018164A"/>
    <w:pPr>
      <w:spacing w:after="0" w:line="220" w:lineRule="exac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8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D1F47"/>
  </w:style>
  <w:style w:type="paragraph" w:styleId="a9">
    <w:name w:val="footer"/>
    <w:basedOn w:val="a"/>
    <w:link w:val="aa"/>
    <w:uiPriority w:val="99"/>
    <w:unhideWhenUsed/>
    <w:rsid w:val="00AD1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D1F47"/>
  </w:style>
  <w:style w:type="character" w:styleId="ab">
    <w:name w:val="Hyperlink"/>
    <w:basedOn w:val="a0"/>
    <w:uiPriority w:val="99"/>
    <w:unhideWhenUsed/>
    <w:rsid w:val="004F176D"/>
    <w:rPr>
      <w:color w:val="0000FF"/>
      <w:u w:val="single"/>
    </w:rPr>
  </w:style>
  <w:style w:type="paragraph" w:customStyle="1" w:styleId="StyleZakonu">
    <w:name w:val="StyleZakonu"/>
    <w:basedOn w:val="a"/>
    <w:rsid w:val="00E2561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B5DD-DD61-4076-A41A-D97CCF8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Шапкова</cp:lastModifiedBy>
  <cp:revision>54</cp:revision>
  <cp:lastPrinted>2022-01-20T13:15:00Z</cp:lastPrinted>
  <dcterms:created xsi:type="dcterms:W3CDTF">2023-03-16T15:16:00Z</dcterms:created>
  <dcterms:modified xsi:type="dcterms:W3CDTF">2023-04-04T11:44:00Z</dcterms:modified>
</cp:coreProperties>
</file>