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374" w:rsidRDefault="006D7374" w:rsidP="006D737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</w:t>
      </w:r>
    </w:p>
    <w:p w:rsidR="006D7374" w:rsidRDefault="006D7374" w:rsidP="006D7374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Наказ Міністерства з питань стратегічних галузей промисловості України </w:t>
      </w:r>
    </w:p>
    <w:p w:rsidR="006D7374" w:rsidRDefault="00F25532" w:rsidP="006D7374">
      <w:pPr>
        <w:tabs>
          <w:tab w:val="left" w:pos="5103"/>
        </w:tabs>
        <w:spacing w:after="0" w:line="240" w:lineRule="auto"/>
        <w:ind w:left="5103"/>
        <w:rPr>
          <w:rStyle w:val="rvts82"/>
        </w:rPr>
      </w:pPr>
      <w:r>
        <w:rPr>
          <w:rFonts w:ascii="Times New Roman" w:hAnsi="Times New Roman" w:cs="Times New Roman"/>
          <w:sz w:val="24"/>
          <w:szCs w:val="24"/>
        </w:rPr>
        <w:t xml:space="preserve">10 серпня 2021 року </w:t>
      </w:r>
      <w:r w:rsidR="006D737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146</w:t>
      </w:r>
    </w:p>
    <w:p w:rsidR="006D7374" w:rsidRDefault="006D7374" w:rsidP="006D7374">
      <w:pPr>
        <w:tabs>
          <w:tab w:val="left" w:pos="5103"/>
        </w:tabs>
        <w:spacing w:before="80" w:after="0" w:line="240" w:lineRule="auto"/>
        <w:ind w:left="5103"/>
        <w:rPr>
          <w:sz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0"/>
          <w:szCs w:val="24"/>
        </w:rPr>
        <w:t>Форма № 1р</w:t>
      </w:r>
    </w:p>
    <w:p w:rsidR="006D7374" w:rsidRDefault="006D7374" w:rsidP="006D73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D7374" w:rsidRDefault="006D7374" w:rsidP="006D7374">
      <w:pPr>
        <w:pStyle w:val="50"/>
        <w:shd w:val="clear" w:color="auto" w:fill="auto"/>
        <w:spacing w:after="0" w:line="240" w:lineRule="auto"/>
        <w:jc w:val="both"/>
        <w:rPr>
          <w:b/>
          <w:sz w:val="16"/>
          <w:szCs w:val="16"/>
          <w:lang w:val="uk-UA" w:eastAsia="uk-UA" w:bidi="uk-UA"/>
        </w:rPr>
      </w:pPr>
    </w:p>
    <w:p w:rsidR="008766D0" w:rsidRDefault="008766D0" w:rsidP="006D7374">
      <w:pPr>
        <w:pStyle w:val="50"/>
        <w:shd w:val="clear" w:color="auto" w:fill="auto"/>
        <w:spacing w:after="0" w:line="240" w:lineRule="auto"/>
        <w:jc w:val="both"/>
        <w:rPr>
          <w:b/>
          <w:sz w:val="16"/>
          <w:szCs w:val="16"/>
          <w:lang w:val="uk-UA" w:eastAsia="uk-UA" w:bidi="uk-UA"/>
        </w:rPr>
      </w:pPr>
    </w:p>
    <w:p w:rsidR="008766D0" w:rsidRDefault="008766D0" w:rsidP="006D7374">
      <w:pPr>
        <w:pStyle w:val="50"/>
        <w:shd w:val="clear" w:color="auto" w:fill="auto"/>
        <w:spacing w:after="0" w:line="240" w:lineRule="auto"/>
        <w:jc w:val="both"/>
        <w:rPr>
          <w:b/>
          <w:sz w:val="16"/>
          <w:szCs w:val="16"/>
          <w:lang w:val="uk-UA" w:eastAsia="uk-UA" w:bidi="uk-UA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4395"/>
        <w:gridCol w:w="5244"/>
      </w:tblGrid>
      <w:tr w:rsidR="00CC0D2E" w:rsidRPr="00BE1271" w:rsidTr="00CC0D2E">
        <w:tc>
          <w:tcPr>
            <w:tcW w:w="2280" w:type="pct"/>
          </w:tcPr>
          <w:p w:rsidR="00CC0D2E" w:rsidRPr="00BE1271" w:rsidRDefault="00CC0D2E" w:rsidP="00A3085B">
            <w:pPr>
              <w:pStyle w:val="a5"/>
              <w:jc w:val="center"/>
              <w:rPr>
                <w:lang w:val="uk-UA"/>
              </w:rPr>
            </w:pPr>
            <w:r w:rsidRPr="00BE1271">
              <w:rPr>
                <w:lang w:val="uk-UA"/>
              </w:rPr>
              <w:t> </w:t>
            </w:r>
          </w:p>
        </w:tc>
        <w:tc>
          <w:tcPr>
            <w:tcW w:w="2720" w:type="pct"/>
          </w:tcPr>
          <w:p w:rsidR="00CC0D2E" w:rsidRPr="00BE1271" w:rsidRDefault="00CC0D2E" w:rsidP="00A3085B">
            <w:pPr>
              <w:pStyle w:val="a5"/>
              <w:jc w:val="center"/>
              <w:rPr>
                <w:lang w:val="uk-UA"/>
              </w:rPr>
            </w:pPr>
            <w:bookmarkStart w:id="0" w:name="67"/>
            <w:bookmarkEnd w:id="0"/>
            <w:r w:rsidRPr="00BE1271">
              <w:rPr>
                <w:b/>
                <w:bCs/>
                <w:lang w:val="uk-UA"/>
              </w:rPr>
              <w:t xml:space="preserve">Міністерство з питань стратегічних галузей </w:t>
            </w:r>
            <w:r w:rsidRPr="00BE1271">
              <w:rPr>
                <w:b/>
                <w:bCs/>
                <w:lang w:val="uk-UA"/>
              </w:rPr>
              <w:br/>
              <w:t>промисловості України</w:t>
            </w:r>
          </w:p>
        </w:tc>
      </w:tr>
    </w:tbl>
    <w:p w:rsidR="008766D0" w:rsidRDefault="008766D0" w:rsidP="006D7374">
      <w:pPr>
        <w:pStyle w:val="50"/>
        <w:shd w:val="clear" w:color="auto" w:fill="auto"/>
        <w:spacing w:after="0" w:line="240" w:lineRule="auto"/>
        <w:jc w:val="both"/>
        <w:rPr>
          <w:b/>
          <w:sz w:val="16"/>
          <w:szCs w:val="16"/>
          <w:lang w:val="uk-UA" w:eastAsia="uk-UA" w:bidi="uk-UA"/>
        </w:rPr>
      </w:pPr>
    </w:p>
    <w:p w:rsidR="008766D0" w:rsidRDefault="008766D0" w:rsidP="006D7374">
      <w:pPr>
        <w:pStyle w:val="50"/>
        <w:shd w:val="clear" w:color="auto" w:fill="auto"/>
        <w:spacing w:after="0" w:line="240" w:lineRule="auto"/>
        <w:jc w:val="both"/>
        <w:rPr>
          <w:b/>
          <w:sz w:val="16"/>
          <w:szCs w:val="16"/>
          <w:lang w:val="uk-UA" w:eastAsia="uk-UA" w:bidi="uk-UA"/>
        </w:rPr>
      </w:pPr>
    </w:p>
    <w:p w:rsidR="008766D0" w:rsidRDefault="008766D0" w:rsidP="006D7374">
      <w:pPr>
        <w:pStyle w:val="50"/>
        <w:shd w:val="clear" w:color="auto" w:fill="auto"/>
        <w:spacing w:after="0" w:line="240" w:lineRule="auto"/>
        <w:jc w:val="both"/>
        <w:rPr>
          <w:b/>
          <w:sz w:val="16"/>
          <w:szCs w:val="16"/>
          <w:lang w:val="uk-UA" w:eastAsia="uk-UA" w:bidi="uk-UA"/>
        </w:rPr>
      </w:pPr>
    </w:p>
    <w:p w:rsidR="008766D0" w:rsidRDefault="008766D0" w:rsidP="006D7374">
      <w:pPr>
        <w:pStyle w:val="50"/>
        <w:shd w:val="clear" w:color="auto" w:fill="auto"/>
        <w:spacing w:after="0" w:line="240" w:lineRule="auto"/>
        <w:jc w:val="both"/>
        <w:rPr>
          <w:b/>
          <w:sz w:val="16"/>
          <w:szCs w:val="16"/>
          <w:lang w:val="uk-UA" w:eastAsia="uk-UA" w:bidi="uk-UA"/>
        </w:rPr>
      </w:pPr>
    </w:p>
    <w:p w:rsidR="008766D0" w:rsidRDefault="008766D0" w:rsidP="006D7374">
      <w:pPr>
        <w:pStyle w:val="50"/>
        <w:shd w:val="clear" w:color="auto" w:fill="auto"/>
        <w:spacing w:after="0" w:line="240" w:lineRule="auto"/>
        <w:jc w:val="both"/>
        <w:rPr>
          <w:b/>
          <w:sz w:val="16"/>
          <w:szCs w:val="16"/>
          <w:lang w:val="uk-UA" w:eastAsia="uk-UA" w:bidi="uk-UA"/>
        </w:rPr>
      </w:pPr>
    </w:p>
    <w:p w:rsidR="006D7374" w:rsidRDefault="006D7374" w:rsidP="006D7374">
      <w:pPr>
        <w:pStyle w:val="a3"/>
        <w:ind w:left="567" w:right="611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ЗАЯВА</w:t>
      </w:r>
    </w:p>
    <w:p w:rsidR="006D7374" w:rsidRDefault="006D7374" w:rsidP="006D7374">
      <w:pPr>
        <w:pStyle w:val="a3"/>
        <w:ind w:left="567" w:right="611" w:firstLine="0"/>
        <w:jc w:val="center"/>
        <w:rPr>
          <w:sz w:val="24"/>
          <w:szCs w:val="24"/>
        </w:rPr>
      </w:pPr>
      <w:r>
        <w:rPr>
          <w:sz w:val="24"/>
          <w:szCs w:val="24"/>
        </w:rPr>
        <w:t>про включення суб’єкта господарювання до елект</w:t>
      </w:r>
      <w:bookmarkStart w:id="1" w:name="_GoBack"/>
      <w:bookmarkEnd w:id="1"/>
      <w:r>
        <w:rPr>
          <w:sz w:val="24"/>
          <w:szCs w:val="24"/>
        </w:rPr>
        <w:t xml:space="preserve">ронного реєстру </w:t>
      </w:r>
    </w:p>
    <w:p w:rsidR="006D7374" w:rsidRDefault="006D7374" w:rsidP="006D7374">
      <w:pPr>
        <w:pStyle w:val="a3"/>
        <w:ind w:left="567" w:right="611" w:firstLine="0"/>
        <w:jc w:val="center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учасників відбору та виконавців державних контрактів (договорів), внесення </w:t>
      </w:r>
      <w:r>
        <w:rPr>
          <w:color w:val="000000" w:themeColor="text1"/>
          <w:sz w:val="24"/>
          <w:szCs w:val="24"/>
        </w:rPr>
        <w:br/>
        <w:t>до нього суб’єктів господарювання</w:t>
      </w:r>
    </w:p>
    <w:p w:rsidR="006D7374" w:rsidRDefault="006D7374" w:rsidP="006D7374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6D7374" w:rsidRDefault="006D7374" w:rsidP="006D7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374" w:rsidRDefault="006D7374" w:rsidP="006D7374">
      <w:pPr>
        <w:pStyle w:val="50"/>
        <w:shd w:val="clear" w:color="auto" w:fill="auto"/>
        <w:spacing w:after="0" w:line="240" w:lineRule="auto"/>
        <w:jc w:val="both"/>
        <w:rPr>
          <w:b/>
          <w:sz w:val="28"/>
          <w:szCs w:val="28"/>
          <w:lang w:val="uk-UA" w:eastAsia="uk-UA" w:bidi="uk-UA"/>
        </w:rPr>
      </w:pPr>
    </w:p>
    <w:p w:rsidR="006D7374" w:rsidRDefault="006D7374" w:rsidP="006D7374">
      <w:pPr>
        <w:pStyle w:val="50"/>
        <w:shd w:val="clear" w:color="auto" w:fill="auto"/>
        <w:spacing w:after="0" w:line="240" w:lineRule="auto"/>
        <w:jc w:val="left"/>
        <w:rPr>
          <w:sz w:val="24"/>
          <w:szCs w:val="24"/>
          <w:lang w:val="uk-UA" w:eastAsia="uk-UA" w:bidi="uk-UA"/>
        </w:rPr>
      </w:pPr>
      <w:r>
        <w:rPr>
          <w:b/>
          <w:sz w:val="24"/>
          <w:szCs w:val="24"/>
          <w:lang w:val="uk-UA" w:eastAsia="uk-UA" w:bidi="uk-UA"/>
        </w:rPr>
        <w:tab/>
      </w:r>
      <w:r>
        <w:rPr>
          <w:sz w:val="24"/>
          <w:szCs w:val="24"/>
          <w:lang w:val="uk-UA" w:eastAsia="uk-UA" w:bidi="uk-UA"/>
        </w:rPr>
        <w:t>Прошу включити ________</w:t>
      </w:r>
      <w:r w:rsidR="00114194">
        <w:rPr>
          <w:sz w:val="24"/>
          <w:szCs w:val="24"/>
          <w:lang w:val="uk-UA" w:eastAsia="uk-UA" w:bidi="uk-UA"/>
        </w:rPr>
        <w:t>_____________</w:t>
      </w:r>
      <w:r>
        <w:rPr>
          <w:sz w:val="24"/>
          <w:szCs w:val="24"/>
          <w:lang w:val="uk-UA" w:eastAsia="uk-UA" w:bidi="uk-UA"/>
        </w:rPr>
        <w:t>______________________________________</w:t>
      </w:r>
    </w:p>
    <w:p w:rsidR="006D7374" w:rsidRDefault="006D7374" w:rsidP="006D7374">
      <w:pPr>
        <w:pStyle w:val="50"/>
        <w:shd w:val="clear" w:color="auto" w:fill="auto"/>
        <w:spacing w:after="0" w:line="240" w:lineRule="auto"/>
        <w:jc w:val="both"/>
        <w:rPr>
          <w:sz w:val="20"/>
          <w:szCs w:val="20"/>
          <w:u w:val="single"/>
          <w:lang w:val="uk-UA" w:eastAsia="uk-UA" w:bidi="uk-UA"/>
        </w:rPr>
      </w:pPr>
      <w:r>
        <w:rPr>
          <w:sz w:val="24"/>
          <w:szCs w:val="24"/>
          <w:lang w:val="uk-UA" w:eastAsia="uk-UA" w:bidi="uk-UA"/>
        </w:rPr>
        <w:t xml:space="preserve">                                                             </w:t>
      </w:r>
      <w:r>
        <w:rPr>
          <w:sz w:val="20"/>
          <w:szCs w:val="20"/>
          <w:lang w:val="uk-UA" w:eastAsia="uk-UA" w:bidi="uk-UA"/>
        </w:rPr>
        <w:t>(найменування суб’єкта господарювання та код ЄДРПОУ)</w:t>
      </w:r>
      <w:r>
        <w:rPr>
          <w:sz w:val="20"/>
          <w:szCs w:val="20"/>
          <w:u w:val="single"/>
          <w:lang w:val="uk-UA" w:eastAsia="uk-UA" w:bidi="uk-UA"/>
        </w:rPr>
        <w:t xml:space="preserve"> </w:t>
      </w:r>
    </w:p>
    <w:p w:rsidR="006D7374" w:rsidRDefault="006D7374" w:rsidP="006D7374">
      <w:pPr>
        <w:pStyle w:val="50"/>
        <w:shd w:val="clear" w:color="auto" w:fill="auto"/>
        <w:spacing w:after="0" w:line="240" w:lineRule="auto"/>
        <w:jc w:val="both"/>
        <w:rPr>
          <w:sz w:val="28"/>
          <w:szCs w:val="28"/>
          <w:lang w:val="uk-UA" w:eastAsia="uk-UA" w:bidi="uk-UA"/>
        </w:rPr>
      </w:pPr>
    </w:p>
    <w:p w:rsidR="006D7374" w:rsidRDefault="006D7374" w:rsidP="006D7374">
      <w:pPr>
        <w:pStyle w:val="50"/>
        <w:shd w:val="clear" w:color="auto" w:fill="auto"/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 w:eastAsia="uk-UA" w:bidi="uk-UA"/>
        </w:rPr>
        <w:t xml:space="preserve">до </w:t>
      </w:r>
      <w:r>
        <w:rPr>
          <w:sz w:val="24"/>
          <w:szCs w:val="24"/>
          <w:lang w:val="uk-UA"/>
        </w:rPr>
        <w:t>електронного реєстру учасників відбору та виконавців державних контрактів (договорів).</w:t>
      </w:r>
    </w:p>
    <w:p w:rsidR="006D7374" w:rsidRDefault="006D7374" w:rsidP="006D7374">
      <w:pPr>
        <w:pStyle w:val="50"/>
        <w:shd w:val="clear" w:color="auto" w:fill="auto"/>
        <w:spacing w:after="0" w:line="240" w:lineRule="auto"/>
        <w:jc w:val="both"/>
        <w:rPr>
          <w:sz w:val="24"/>
          <w:szCs w:val="24"/>
          <w:lang w:val="uk-UA"/>
        </w:rPr>
      </w:pPr>
    </w:p>
    <w:p w:rsidR="006D7374" w:rsidRDefault="006D7374" w:rsidP="006D7374">
      <w:pPr>
        <w:pStyle w:val="50"/>
        <w:shd w:val="clear" w:color="auto" w:fill="auto"/>
        <w:spacing w:after="0" w:line="240" w:lineRule="auto"/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 Порядком створення, функціонування та ведення електронного реєстру учасників відбору та виконавців державних контрактів (договорів), внесення до нього суб’єктів господарювання, затвердженого постановою Кабінету Міністрів України від 17 березня </w:t>
      </w:r>
      <w:r>
        <w:rPr>
          <w:sz w:val="24"/>
          <w:szCs w:val="24"/>
          <w:lang w:val="uk-UA"/>
        </w:rPr>
        <w:br/>
        <w:t>2021 року № 233, ознайомлений.</w:t>
      </w:r>
    </w:p>
    <w:p w:rsidR="006D7374" w:rsidRDefault="006D7374" w:rsidP="006D7374">
      <w:pPr>
        <w:pStyle w:val="50"/>
        <w:shd w:val="clear" w:color="auto" w:fill="auto"/>
        <w:spacing w:after="0" w:line="240" w:lineRule="auto"/>
        <w:ind w:firstLine="708"/>
        <w:jc w:val="both"/>
        <w:rPr>
          <w:sz w:val="28"/>
          <w:szCs w:val="28"/>
          <w:lang w:val="uk-UA" w:eastAsia="uk-UA"/>
        </w:rPr>
      </w:pPr>
    </w:p>
    <w:p w:rsidR="00114194" w:rsidRDefault="00114194" w:rsidP="006D7374">
      <w:pPr>
        <w:pStyle w:val="50"/>
        <w:shd w:val="clear" w:color="auto" w:fill="auto"/>
        <w:spacing w:after="0" w:line="240" w:lineRule="auto"/>
        <w:ind w:firstLine="708"/>
        <w:jc w:val="both"/>
        <w:rPr>
          <w:sz w:val="28"/>
          <w:szCs w:val="28"/>
          <w:lang w:val="uk-UA" w:eastAsia="uk-UA"/>
        </w:rPr>
      </w:pPr>
    </w:p>
    <w:p w:rsidR="006D7374" w:rsidRDefault="006D7374" w:rsidP="006D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           _________________________________</w:t>
      </w:r>
    </w:p>
    <w:p w:rsidR="006D7374" w:rsidRDefault="006D7374" w:rsidP="006D7374">
      <w:pPr>
        <w:autoSpaceDE w:val="0"/>
        <w:autoSpaceDN w:val="0"/>
        <w:adjustRightInd w:val="0"/>
        <w:spacing w:after="0" w:line="240" w:lineRule="auto"/>
        <w:ind w:left="6521" w:hanging="65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(підпис керівника або уповноваженої особи)                             (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посада, прізвище, </w:t>
      </w:r>
      <w:r>
        <w:rPr>
          <w:rFonts w:ascii="Times New Roman" w:hAnsi="Times New Roman" w:cs="Times New Roman"/>
          <w:sz w:val="20"/>
          <w:szCs w:val="20"/>
        </w:rPr>
        <w:t>власне ім’я</w:t>
      </w:r>
      <w:r w:rsidR="00114194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по батькові)</w:t>
      </w:r>
    </w:p>
    <w:p w:rsidR="006D7374" w:rsidRDefault="006D7374" w:rsidP="006D737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“___” _____________ 20__ року</w:t>
      </w:r>
    </w:p>
    <w:p w:rsidR="00595B7F" w:rsidRDefault="00595B7F"/>
    <w:sectPr w:rsidR="00595B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953"/>
    <w:rsid w:val="00114194"/>
    <w:rsid w:val="00595B7F"/>
    <w:rsid w:val="006D7374"/>
    <w:rsid w:val="008766D0"/>
    <w:rsid w:val="009B3953"/>
    <w:rsid w:val="00CC0D2E"/>
    <w:rsid w:val="00F2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9AFEB-2F68-461B-967D-C87F5776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3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D7374"/>
    <w:pPr>
      <w:spacing w:after="0" w:line="240" w:lineRule="auto"/>
      <w:ind w:left="702" w:firstLine="10638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4">
    <w:name w:val="Основний текст з відступом Знак"/>
    <w:basedOn w:val="a0"/>
    <w:link w:val="a3"/>
    <w:semiHidden/>
    <w:rsid w:val="006D7374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5">
    <w:name w:val="Основной текст (5)_"/>
    <w:basedOn w:val="a0"/>
    <w:link w:val="50"/>
    <w:locked/>
    <w:rsid w:val="006D7374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50">
    <w:name w:val="Основной текст (5)"/>
    <w:basedOn w:val="a"/>
    <w:link w:val="5"/>
    <w:rsid w:val="006D737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1"/>
      <w:szCs w:val="21"/>
      <w:lang w:val="en-US" w:bidi="en-US"/>
    </w:rPr>
  </w:style>
  <w:style w:type="character" w:customStyle="1" w:styleId="rvts82">
    <w:name w:val="rvts82"/>
    <w:basedOn w:val="a0"/>
    <w:rsid w:val="006D7374"/>
  </w:style>
  <w:style w:type="paragraph" w:styleId="a5">
    <w:name w:val="Normal (Web)"/>
    <w:basedOn w:val="a"/>
    <w:uiPriority w:val="99"/>
    <w:rsid w:val="00CC0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757</Words>
  <Characters>432</Characters>
  <Application>Microsoft Office Word</Application>
  <DocSecurity>0</DocSecurity>
  <Lines>3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Олексій Шацький</cp:lastModifiedBy>
  <cp:revision>7</cp:revision>
  <dcterms:created xsi:type="dcterms:W3CDTF">2021-08-05T16:36:00Z</dcterms:created>
  <dcterms:modified xsi:type="dcterms:W3CDTF">2024-03-25T10:37:00Z</dcterms:modified>
</cp:coreProperties>
</file>