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18" w:rsidRPr="00E3683A" w:rsidRDefault="0070394C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громадське обговорення </w:t>
      </w:r>
    </w:p>
    <w:p w:rsidR="00DD6818" w:rsidRPr="00E3683A" w:rsidRDefault="002563E1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</w:pPr>
      <w:r w:rsidRPr="00E36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</w:t>
      </w:r>
      <w:r w:rsidR="00897799" w:rsidRPr="00E36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роєкту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Закону України «Про державну промислову політику»</w:t>
      </w:r>
    </w:p>
    <w:p w:rsidR="00E3683A" w:rsidRPr="00E3683A" w:rsidRDefault="00E3683A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94C" w:rsidRPr="00E3683A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394C" w:rsidRPr="00E3683A" w:rsidRDefault="002563E1" w:rsidP="00AC6A6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з питань стратегічних галузей промисловості України.</w:t>
      </w:r>
    </w:p>
    <w:p w:rsidR="0070394C" w:rsidRPr="00E3683A" w:rsidRDefault="0070394C" w:rsidP="00AC6A65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94C" w:rsidRPr="00E3683A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Зміст питання або назва про</w:t>
      </w:r>
      <w:r w:rsidR="00F328AF" w:rsidRPr="00E3683A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кту акта, що виносилися на обговорення: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394C" w:rsidRPr="00E3683A" w:rsidRDefault="0070394C" w:rsidP="002563E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>На обговорення виносився проєкт</w:t>
      </w:r>
      <w:r w:rsidR="00897799" w:rsidRPr="00E36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563E1" w:rsidRPr="002563E1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val="uk-UA" w:eastAsia="ru-RU"/>
        </w:rPr>
        <w:t>Закону України «Про державну промислову політику»</w:t>
      </w:r>
      <w:r w:rsidR="002563E1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val="uk-UA" w:eastAsia="ru-RU"/>
        </w:rPr>
        <w:t>.</w:t>
      </w:r>
    </w:p>
    <w:p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осіб, що взяли участь в обговоренні:</w:t>
      </w:r>
    </w:p>
    <w:p w:rsidR="00A053D4" w:rsidRPr="00E3683A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 проводилося у формі електронних консультацій.</w:t>
      </w:r>
    </w:p>
    <w:p w:rsidR="00897799" w:rsidRPr="00E3683A" w:rsidRDefault="00A053D4" w:rsidP="00C5637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Проєкт акту опубліковано </w:t>
      </w:r>
      <w:r w:rsidR="00C56374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374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897799"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115C" w:rsidRPr="00E368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року на офіційному веб</w:t>
      </w:r>
      <w:r w:rsidR="00473E47" w:rsidRPr="00E368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 w:rsidR="002563E1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з питань стратегічних галузей промисловості України </w:t>
      </w:r>
      <w:r w:rsidRPr="00E3683A">
        <w:rPr>
          <w:rFonts w:ascii="Times New Roman" w:hAnsi="Times New Roman" w:cs="Times New Roman"/>
          <w:spacing w:val="-4"/>
          <w:sz w:val="28"/>
          <w:szCs w:val="28"/>
          <w:lang w:val="uk-UA"/>
        </w:rPr>
        <w:t>(</w:t>
      </w:r>
      <w:r w:rsidR="00C56374" w:rsidRPr="00C56374">
        <w:rPr>
          <w:rFonts w:ascii="Times New Roman" w:hAnsi="Times New Roman" w:cs="Times New Roman"/>
          <w:color w:val="0563C1" w:themeColor="hyperlink"/>
          <w:spacing w:val="-4"/>
          <w:sz w:val="28"/>
          <w:szCs w:val="28"/>
          <w:u w:val="single"/>
          <w:lang w:val="uk-UA"/>
        </w:rPr>
        <w:t>https://mspu.gov.ua/zakonodavcha-baza/regulyatorna-politika/proyekti-regulyatornih-aktiv-dlya-obgovorennya</w:t>
      </w:r>
      <w:r w:rsidRPr="00E368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E3683A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="00897799"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799" w:rsidRPr="00E3683A" w:rsidRDefault="00A053D4" w:rsidP="00AC6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від громадськості приймалися </w:t>
      </w:r>
      <w:r w:rsidR="00C56374">
        <w:rPr>
          <w:rFonts w:ascii="Times New Roman" w:hAnsi="Times New Roman" w:cs="Times New Roman"/>
          <w:sz w:val="28"/>
          <w:szCs w:val="28"/>
          <w:lang w:val="uk-UA"/>
        </w:rPr>
        <w:t xml:space="preserve">з 17.05.2021 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56374">
        <w:rPr>
          <w:rFonts w:ascii="Times New Roman" w:hAnsi="Times New Roman" w:cs="Times New Roman"/>
          <w:sz w:val="28"/>
          <w:szCs w:val="28"/>
          <w:lang w:val="uk-UA"/>
        </w:rPr>
        <w:t>18.06.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63627" w:rsidRPr="00E3683A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374">
        <w:rPr>
          <w:rFonts w:ascii="Times New Roman" w:hAnsi="Times New Roman" w:cs="Times New Roman"/>
          <w:sz w:val="28"/>
          <w:szCs w:val="28"/>
          <w:lang w:val="uk-UA"/>
        </w:rPr>
        <w:t>на електронну адресу:</w:t>
      </w:r>
      <w:r w:rsidR="00897799"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3E1" w:rsidRPr="00256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i.yermolieva@mspu.gov.ua</w:t>
      </w:r>
      <w:r w:rsidR="00256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053D4" w:rsidRPr="00E3683A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пропозиції, що надійшли до </w:t>
      </w:r>
      <w:r w:rsidR="002563E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Міністерства з питань стратегічних галузей промисловості України</w:t>
      </w: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громадського обговорення:</w:t>
      </w:r>
    </w:p>
    <w:p w:rsidR="00A053D4" w:rsidRPr="00E3683A" w:rsidRDefault="00A053D4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Під час громадського обговорення пропозиції та зауваження від громадськості 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br/>
        <w:t>не надходили.</w:t>
      </w:r>
    </w:p>
    <w:p w:rsidR="00A053D4" w:rsidRPr="00E3683A" w:rsidRDefault="00A053D4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:rsidR="00B41C58" w:rsidRPr="00E3683A" w:rsidRDefault="00A053D4" w:rsidP="00AC6A65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>Враховуючи відсутність пропозицій, зазначений проєкт залишився без змін.</w:t>
      </w:r>
    </w:p>
    <w:p w:rsidR="00897799" w:rsidRPr="00897799" w:rsidRDefault="00897799" w:rsidP="00A053D4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799" w:rsidRPr="00897799" w:rsidRDefault="00B14254" w:rsidP="00897799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212529" stroked="f"/>
        </w:pict>
      </w:r>
    </w:p>
    <w:sectPr w:rsidR="00897799" w:rsidRPr="00897799" w:rsidSect="00B41C58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3924"/>
    <w:multiLevelType w:val="multilevel"/>
    <w:tmpl w:val="95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A"/>
    <w:rsid w:val="00000893"/>
    <w:rsid w:val="0009115C"/>
    <w:rsid w:val="00221BF1"/>
    <w:rsid w:val="002563E1"/>
    <w:rsid w:val="002877C4"/>
    <w:rsid w:val="002F5657"/>
    <w:rsid w:val="00303B7F"/>
    <w:rsid w:val="003528C0"/>
    <w:rsid w:val="00397FF1"/>
    <w:rsid w:val="00453211"/>
    <w:rsid w:val="00473E47"/>
    <w:rsid w:val="004F51A1"/>
    <w:rsid w:val="0051407C"/>
    <w:rsid w:val="0054296D"/>
    <w:rsid w:val="006405B1"/>
    <w:rsid w:val="0070394C"/>
    <w:rsid w:val="00854410"/>
    <w:rsid w:val="00897799"/>
    <w:rsid w:val="009A229C"/>
    <w:rsid w:val="00A053D4"/>
    <w:rsid w:val="00A16ACE"/>
    <w:rsid w:val="00A31ED1"/>
    <w:rsid w:val="00AC6A65"/>
    <w:rsid w:val="00B14254"/>
    <w:rsid w:val="00B21EEF"/>
    <w:rsid w:val="00B406C1"/>
    <w:rsid w:val="00B41C58"/>
    <w:rsid w:val="00BB613C"/>
    <w:rsid w:val="00BE0248"/>
    <w:rsid w:val="00C057AE"/>
    <w:rsid w:val="00C13E0E"/>
    <w:rsid w:val="00C3117E"/>
    <w:rsid w:val="00C33EAD"/>
    <w:rsid w:val="00C56374"/>
    <w:rsid w:val="00CA40FC"/>
    <w:rsid w:val="00D63627"/>
    <w:rsid w:val="00D76B33"/>
    <w:rsid w:val="00DD3E49"/>
    <w:rsid w:val="00DD6818"/>
    <w:rsid w:val="00E1395A"/>
    <w:rsid w:val="00E3683A"/>
    <w:rsid w:val="00E71291"/>
    <w:rsid w:val="00EC41DA"/>
    <w:rsid w:val="00EF63A7"/>
    <w:rsid w:val="00F15749"/>
    <w:rsid w:val="00F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5157"/>
  <w15:chartTrackingRefBased/>
  <w15:docId w15:val="{DA608505-51CC-4391-971B-B2804E4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9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E34B-BE99-4608-9750-A135AB8B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Савчук</dc:creator>
  <cp:keywords/>
  <dc:description/>
  <cp:lastModifiedBy>User</cp:lastModifiedBy>
  <cp:revision>5</cp:revision>
  <cp:lastPrinted>2020-12-16T06:20:00Z</cp:lastPrinted>
  <dcterms:created xsi:type="dcterms:W3CDTF">2021-05-19T13:12:00Z</dcterms:created>
  <dcterms:modified xsi:type="dcterms:W3CDTF">2021-06-23T07:08:00Z</dcterms:modified>
</cp:coreProperties>
</file>