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2D" w:rsidRDefault="0019055D">
      <w:pPr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 xml:space="preserve">Звіт про надходження запитів на публічну інформацію за </w:t>
      </w:r>
      <w:proofErr w:type="spellStart"/>
      <w:r w:rsidR="007C6717">
        <w:rPr>
          <w:rFonts w:ascii="Helvetica" w:hAnsi="Helvetica" w:cs="Helvetica"/>
          <w:color w:val="000000"/>
          <w:sz w:val="33"/>
          <w:szCs w:val="33"/>
          <w:lang w:val="ru-RU"/>
        </w:rPr>
        <w:t>червень</w:t>
      </w:r>
      <w:proofErr w:type="spellEnd"/>
      <w:r w:rsidR="0070061F">
        <w:rPr>
          <w:rFonts w:ascii="Helvetica" w:hAnsi="Helvetica" w:cs="Helvetica"/>
          <w:color w:val="000000"/>
          <w:sz w:val="33"/>
          <w:szCs w:val="33"/>
        </w:rPr>
        <w:t xml:space="preserve"> </w:t>
      </w:r>
      <w:r w:rsidR="009258E9">
        <w:rPr>
          <w:rFonts w:ascii="Helvetica" w:hAnsi="Helvetica" w:cs="Helvetica"/>
          <w:color w:val="000000"/>
          <w:sz w:val="33"/>
          <w:szCs w:val="33"/>
        </w:rPr>
        <w:t>202</w:t>
      </w:r>
      <w:r w:rsidR="00EF1683">
        <w:rPr>
          <w:rFonts w:ascii="Helvetica" w:hAnsi="Helvetica" w:cs="Helvetica"/>
          <w:color w:val="000000"/>
          <w:sz w:val="33"/>
          <w:szCs w:val="33"/>
        </w:rPr>
        <w:t>3</w:t>
      </w:r>
      <w:r>
        <w:rPr>
          <w:rFonts w:ascii="Helvetica" w:hAnsi="Helvetica" w:cs="Helvetica"/>
          <w:color w:val="000000"/>
          <w:sz w:val="33"/>
          <w:szCs w:val="33"/>
        </w:rPr>
        <w:t xml:space="preserve"> р</w:t>
      </w:r>
    </w:p>
    <w:p w:rsidR="0019055D" w:rsidRDefault="0019055D">
      <w:pPr>
        <w:rPr>
          <w:rFonts w:ascii="Helvetica" w:hAnsi="Helvetica" w:cs="Helvetica"/>
          <w:color w:val="000000"/>
          <w:sz w:val="33"/>
          <w:szCs w:val="33"/>
        </w:rPr>
      </w:pP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На адресу Міністерства з питань стратегічних галузей промисловості України за період з </w:t>
      </w:r>
      <w:r w:rsidR="009258E9">
        <w:rPr>
          <w:rFonts w:ascii="Helvetica" w:hAnsi="Helvetica" w:cs="Helvetica"/>
          <w:color w:val="636363"/>
        </w:rPr>
        <w:t>01</w:t>
      </w:r>
      <w:r w:rsidRPr="002C18E6">
        <w:rPr>
          <w:rFonts w:ascii="Helvetica" w:hAnsi="Helvetica" w:cs="Helvetica"/>
          <w:color w:val="636363"/>
        </w:rPr>
        <w:t xml:space="preserve"> по </w:t>
      </w:r>
      <w:r w:rsidR="00683E75">
        <w:rPr>
          <w:rFonts w:ascii="Helvetica" w:hAnsi="Helvetica" w:cs="Helvetica"/>
          <w:color w:val="636363"/>
        </w:rPr>
        <w:t>3</w:t>
      </w:r>
      <w:r w:rsidR="007C6717">
        <w:rPr>
          <w:rFonts w:ascii="Helvetica" w:hAnsi="Helvetica" w:cs="Helvetica"/>
          <w:color w:val="636363"/>
        </w:rPr>
        <w:t>0</w:t>
      </w:r>
      <w:r w:rsidRPr="002C18E6">
        <w:rPr>
          <w:rFonts w:ascii="Helvetica" w:hAnsi="Helvetica" w:cs="Helvetica"/>
          <w:color w:val="636363"/>
        </w:rPr>
        <w:t xml:space="preserve"> </w:t>
      </w:r>
      <w:r w:rsidR="007C6717">
        <w:rPr>
          <w:rFonts w:ascii="Helvetica" w:hAnsi="Helvetica" w:cs="Helvetica"/>
          <w:color w:val="636363"/>
        </w:rPr>
        <w:t>червн</w:t>
      </w:r>
      <w:r w:rsidR="00BF183D">
        <w:rPr>
          <w:rFonts w:ascii="Helvetica" w:hAnsi="Helvetica" w:cs="Helvetica"/>
          <w:color w:val="636363"/>
        </w:rPr>
        <w:t>я</w:t>
      </w:r>
      <w:r w:rsidRPr="002C18E6">
        <w:rPr>
          <w:rFonts w:ascii="Helvetica" w:hAnsi="Helvetica" w:cs="Helvetica"/>
          <w:color w:val="636363"/>
        </w:rPr>
        <w:t xml:space="preserve"> 202</w:t>
      </w:r>
      <w:r w:rsidR="00750733">
        <w:rPr>
          <w:rFonts w:ascii="Helvetica" w:hAnsi="Helvetica" w:cs="Helvetica"/>
          <w:color w:val="636363"/>
        </w:rPr>
        <w:t>3</w:t>
      </w:r>
      <w:r w:rsidRPr="002C18E6">
        <w:rPr>
          <w:rFonts w:ascii="Helvetica" w:hAnsi="Helvetica" w:cs="Helvetica"/>
          <w:color w:val="636363"/>
        </w:rPr>
        <w:t xml:space="preserve"> р. надійшло </w:t>
      </w:r>
      <w:r w:rsidR="007C6717">
        <w:rPr>
          <w:rFonts w:ascii="Helvetica" w:hAnsi="Helvetica" w:cs="Helvetica"/>
          <w:color w:val="636363"/>
        </w:rPr>
        <w:t>23</w:t>
      </w:r>
      <w:r w:rsidR="0070061F">
        <w:rPr>
          <w:rFonts w:ascii="Helvetica" w:hAnsi="Helvetica" w:cs="Helvetica"/>
          <w:color w:val="636363"/>
        </w:rPr>
        <w:t xml:space="preserve"> </w:t>
      </w:r>
      <w:r w:rsidR="00683E75">
        <w:rPr>
          <w:rFonts w:ascii="Helvetica" w:hAnsi="Helvetica" w:cs="Helvetica"/>
          <w:color w:val="636363"/>
        </w:rPr>
        <w:t>запит</w:t>
      </w:r>
      <w:r w:rsidR="007C6717">
        <w:rPr>
          <w:rFonts w:ascii="Helvetica" w:hAnsi="Helvetica" w:cs="Helvetica"/>
          <w:color w:val="636363"/>
        </w:rPr>
        <w:t>и</w:t>
      </w:r>
      <w:r w:rsidRPr="002C18E6">
        <w:rPr>
          <w:rFonts w:ascii="Helvetica" w:hAnsi="Helvetica" w:cs="Helvetica"/>
          <w:color w:val="636363"/>
        </w:rPr>
        <w:t xml:space="preserve"> з посиланням на Закон України “Про доступ до публічної інформації”, з них: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суб’єктами і кореспондентами:</w:t>
      </w:r>
    </w:p>
    <w:p w:rsidR="0019055D" w:rsidRPr="002C18E6" w:rsidRDefault="007C6717" w:rsidP="0019055D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18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19055D" w:rsidRPr="002C18E6">
        <w:rPr>
          <w:rFonts w:ascii="Helvetica" w:hAnsi="Helvetica" w:cs="Helvetica"/>
          <w:color w:val="636363"/>
        </w:rPr>
        <w:t>–</w:t>
      </w:r>
      <w:r w:rsidR="00F17FDE" w:rsidRPr="00F17FDE">
        <w:rPr>
          <w:rFonts w:ascii="Helvetica" w:hAnsi="Helvetica" w:cs="Helvetica"/>
          <w:color w:val="636363"/>
        </w:rPr>
        <w:t xml:space="preserve"> </w:t>
      </w:r>
      <w:r w:rsidR="0019055D" w:rsidRPr="002C18E6">
        <w:rPr>
          <w:rFonts w:ascii="Helvetica" w:hAnsi="Helvetica" w:cs="Helvetica"/>
          <w:color w:val="636363"/>
        </w:rPr>
        <w:t>від громадян; </w:t>
      </w:r>
      <w:r>
        <w:rPr>
          <w:rStyle w:val="a4"/>
          <w:rFonts w:ascii="Helvetica" w:hAnsi="Helvetica" w:cs="Helvetica"/>
          <w:color w:val="636363"/>
        </w:rPr>
        <w:t>2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EF1683">
        <w:rPr>
          <w:rFonts w:ascii="Helvetica" w:hAnsi="Helvetica" w:cs="Helvetica"/>
          <w:color w:val="636363"/>
        </w:rPr>
        <w:t>– від юридичних осіб</w:t>
      </w:r>
      <w:r w:rsidR="00934045">
        <w:rPr>
          <w:rFonts w:ascii="Helvetica" w:hAnsi="Helvetica" w:cs="Helvetica"/>
          <w:color w:val="636363"/>
        </w:rPr>
        <w:t xml:space="preserve">; </w:t>
      </w:r>
      <w:r>
        <w:rPr>
          <w:rStyle w:val="a4"/>
          <w:rFonts w:ascii="Helvetica" w:hAnsi="Helvetica" w:cs="Helvetica"/>
          <w:color w:val="636363"/>
        </w:rPr>
        <w:t>3</w:t>
      </w:r>
      <w:r w:rsidR="00A72E18">
        <w:rPr>
          <w:rStyle w:val="a4"/>
          <w:rFonts w:ascii="Helvetica" w:hAnsi="Helvetica" w:cs="Helvetica"/>
          <w:color w:val="636363"/>
        </w:rPr>
        <w:t> </w:t>
      </w:r>
      <w:r w:rsidR="00A72E18">
        <w:rPr>
          <w:rFonts w:ascii="Helvetica" w:hAnsi="Helvetica" w:cs="Helvetica"/>
          <w:color w:val="636363"/>
        </w:rPr>
        <w:t>– від громадських організацій;</w:t>
      </w:r>
      <w:r>
        <w:rPr>
          <w:rStyle w:val="a4"/>
          <w:rFonts w:ascii="Helvetica" w:hAnsi="Helvetica" w:cs="Helvetica"/>
          <w:color w:val="636363"/>
        </w:rPr>
        <w:t> </w:t>
      </w:r>
      <w:r>
        <w:rPr>
          <w:rStyle w:val="a4"/>
          <w:rFonts w:ascii="Helvetica" w:hAnsi="Helvetica" w:cs="Helvetica"/>
          <w:color w:val="636363"/>
        </w:rPr>
        <w:br/>
        <w:t>0</w:t>
      </w:r>
      <w:r w:rsidR="00A72E18">
        <w:rPr>
          <w:rStyle w:val="a4"/>
          <w:rFonts w:ascii="Helvetica" w:hAnsi="Helvetica" w:cs="Helvetica"/>
          <w:color w:val="636363"/>
        </w:rPr>
        <w:t> </w:t>
      </w:r>
      <w:r w:rsidR="00A72E18">
        <w:rPr>
          <w:rFonts w:ascii="Helvetica" w:hAnsi="Helvetica" w:cs="Helvetica"/>
          <w:color w:val="636363"/>
        </w:rPr>
        <w:t>– від засобів масової інформації</w:t>
      </w:r>
      <w:r w:rsidR="0019055D" w:rsidRPr="002C18E6">
        <w:rPr>
          <w:rFonts w:ascii="Helvetica" w:hAnsi="Helvetica" w:cs="Helvetica"/>
          <w:color w:val="636363"/>
        </w:rPr>
        <w:t>.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каналом зв’язку надходження:</w:t>
      </w:r>
    </w:p>
    <w:p w:rsidR="0019055D" w:rsidRDefault="007C6717" w:rsidP="0019055D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3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2C18E6" w:rsidRPr="002C18E6">
        <w:rPr>
          <w:rFonts w:ascii="Helvetica" w:hAnsi="Helvetica" w:cs="Helvetica"/>
          <w:color w:val="636363"/>
        </w:rPr>
        <w:t>–</w:t>
      </w:r>
      <w:r w:rsidR="001D7CB3">
        <w:rPr>
          <w:rFonts w:ascii="Helvetica" w:hAnsi="Helvetica" w:cs="Helvetica"/>
          <w:color w:val="636363"/>
        </w:rPr>
        <w:t xml:space="preserve"> </w:t>
      </w:r>
      <w:r w:rsidR="00BB39B4">
        <w:rPr>
          <w:rFonts w:ascii="Helvetica" w:hAnsi="Helvetica" w:cs="Helvetica"/>
          <w:color w:val="636363"/>
        </w:rPr>
        <w:t>поштою</w:t>
      </w:r>
      <w:r w:rsidR="00322932">
        <w:rPr>
          <w:rFonts w:ascii="Helvetica" w:hAnsi="Helvetica" w:cs="Helvetica"/>
          <w:color w:val="636363"/>
        </w:rPr>
        <w:t>;</w:t>
      </w:r>
      <w:r w:rsidR="00322932" w:rsidRPr="00322932">
        <w:rPr>
          <w:rFonts w:ascii="Helvetica" w:hAnsi="Helvetica" w:cs="Helvetica"/>
          <w:color w:val="636363"/>
        </w:rPr>
        <w:t xml:space="preserve"> </w:t>
      </w:r>
      <w:r>
        <w:rPr>
          <w:rStyle w:val="a4"/>
          <w:rFonts w:ascii="Helvetica" w:hAnsi="Helvetica" w:cs="Helvetica"/>
          <w:color w:val="636363"/>
        </w:rPr>
        <w:t>8</w:t>
      </w:r>
      <w:r w:rsidR="00BB39B4" w:rsidRPr="002C18E6">
        <w:rPr>
          <w:rStyle w:val="a4"/>
          <w:rFonts w:ascii="Helvetica" w:hAnsi="Helvetica" w:cs="Helvetica"/>
          <w:color w:val="636363"/>
        </w:rPr>
        <w:t> </w:t>
      </w:r>
      <w:r w:rsidR="00BB39B4" w:rsidRPr="002C18E6">
        <w:rPr>
          <w:rFonts w:ascii="Helvetica" w:hAnsi="Helvetica" w:cs="Helvetica"/>
          <w:color w:val="636363"/>
        </w:rPr>
        <w:t>–</w:t>
      </w:r>
      <w:r w:rsidR="00BB39B4">
        <w:rPr>
          <w:rFonts w:ascii="Helvetica" w:hAnsi="Helvetica" w:cs="Helvetica"/>
          <w:color w:val="636363"/>
        </w:rPr>
        <w:t xml:space="preserve"> </w:t>
      </w:r>
      <w:r w:rsidR="00BB39B4" w:rsidRPr="002C18E6">
        <w:rPr>
          <w:rFonts w:ascii="Helvetica" w:hAnsi="Helvetica" w:cs="Helvetica"/>
          <w:color w:val="636363"/>
        </w:rPr>
        <w:t>електронною поштою</w:t>
      </w:r>
      <w:r w:rsidR="00BB39B4">
        <w:rPr>
          <w:rFonts w:ascii="Helvetica" w:hAnsi="Helvetica" w:cs="Helvetica"/>
          <w:color w:val="636363"/>
        </w:rPr>
        <w:t>;</w:t>
      </w:r>
      <w:r w:rsidR="00BB39B4" w:rsidRPr="00322932">
        <w:rPr>
          <w:rFonts w:ascii="Helvetica" w:hAnsi="Helvetica" w:cs="Helvetica"/>
          <w:color w:val="636363"/>
        </w:rPr>
        <w:t xml:space="preserve"> </w:t>
      </w:r>
      <w:r>
        <w:rPr>
          <w:rStyle w:val="a4"/>
          <w:rFonts w:ascii="Helvetica" w:hAnsi="Helvetica" w:cs="Helvetica"/>
          <w:color w:val="636363"/>
        </w:rPr>
        <w:t>12</w:t>
      </w:r>
      <w:bookmarkStart w:id="0" w:name="_GoBack"/>
      <w:bookmarkEnd w:id="0"/>
      <w:r w:rsidR="00683E75" w:rsidRPr="002C18E6">
        <w:rPr>
          <w:rStyle w:val="a4"/>
          <w:rFonts w:ascii="Helvetica" w:hAnsi="Helvetica" w:cs="Helvetica"/>
          <w:color w:val="636363"/>
        </w:rPr>
        <w:t> </w:t>
      </w:r>
      <w:r w:rsidR="00683E75" w:rsidRPr="00683E75">
        <w:rPr>
          <w:rFonts w:ascii="Helvetica" w:hAnsi="Helvetica" w:cs="Helvetica"/>
          <w:color w:val="636363"/>
        </w:rPr>
        <w:t>– через органи</w:t>
      </w:r>
      <w:r w:rsidR="00683E75" w:rsidRPr="00683E75">
        <w:rPr>
          <w:rFonts w:ascii="Helvetica" w:hAnsi="Helvetica" w:cs="Helvetica"/>
          <w:bCs/>
        </w:rPr>
        <w:t xml:space="preserve"> </w:t>
      </w:r>
      <w:r w:rsidR="00683E75" w:rsidRPr="00683E75">
        <w:rPr>
          <w:rFonts w:ascii="Helvetica" w:hAnsi="Helvetica" w:cs="Helvetica"/>
          <w:color w:val="636363"/>
        </w:rPr>
        <w:t>влади</w:t>
      </w:r>
      <w:r w:rsidR="0019055D" w:rsidRPr="002C18E6">
        <w:rPr>
          <w:rFonts w:ascii="Helvetica" w:hAnsi="Helvetica" w:cs="Helvetica"/>
          <w:color w:val="636363"/>
        </w:rPr>
        <w:t>.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Розглянуто та надано </w:t>
      </w:r>
      <w:r w:rsidR="00322932">
        <w:rPr>
          <w:rFonts w:ascii="Helvetica" w:hAnsi="Helvetica" w:cs="Helvetica"/>
          <w:color w:val="636363"/>
        </w:rPr>
        <w:t xml:space="preserve">відповідь </w:t>
      </w:r>
      <w:r w:rsidRPr="002C18E6">
        <w:rPr>
          <w:rFonts w:ascii="Helvetica" w:hAnsi="Helvetica" w:cs="Helvetica"/>
          <w:color w:val="636363"/>
        </w:rPr>
        <w:t>на </w:t>
      </w:r>
      <w:r w:rsidR="007C6717">
        <w:rPr>
          <w:rFonts w:ascii="Helvetica" w:hAnsi="Helvetica" w:cs="Helvetica"/>
          <w:color w:val="636363"/>
        </w:rPr>
        <w:t>23</w:t>
      </w:r>
      <w:r w:rsidRPr="002C18E6">
        <w:rPr>
          <w:rStyle w:val="a4"/>
          <w:rFonts w:ascii="Helvetica" w:hAnsi="Helvetica" w:cs="Helvetica"/>
          <w:color w:val="636363"/>
        </w:rPr>
        <w:t> </w:t>
      </w:r>
      <w:r w:rsidR="00683E75">
        <w:rPr>
          <w:rFonts w:ascii="Helvetica" w:hAnsi="Helvetica" w:cs="Helvetica"/>
          <w:color w:val="636363"/>
        </w:rPr>
        <w:t>запит</w:t>
      </w:r>
      <w:r w:rsidR="007C6717">
        <w:rPr>
          <w:rFonts w:ascii="Helvetica" w:hAnsi="Helvetica" w:cs="Helvetica"/>
          <w:color w:val="636363"/>
        </w:rPr>
        <w:t>и</w:t>
      </w:r>
      <w:r w:rsidR="00322932">
        <w:rPr>
          <w:rFonts w:ascii="Helvetica" w:hAnsi="Helvetica" w:cs="Helvetica"/>
          <w:color w:val="636363"/>
        </w:rPr>
        <w:t xml:space="preserve"> на інформацію</w:t>
      </w:r>
      <w:r w:rsidRPr="002C18E6">
        <w:rPr>
          <w:rFonts w:ascii="Helvetica" w:hAnsi="Helvetica" w:cs="Helvetica"/>
          <w:color w:val="636363"/>
        </w:rPr>
        <w:t>, що подані з посиланням на Закон України “Про доступ до публічної інформації”, із них: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>на </w:t>
      </w:r>
      <w:r w:rsidR="007C6717">
        <w:rPr>
          <w:rFonts w:ascii="Helvetica" w:hAnsi="Helvetica" w:cs="Helvetica"/>
          <w:color w:val="636363"/>
        </w:rPr>
        <w:t>17</w:t>
      </w:r>
      <w:r w:rsidR="00683E75">
        <w:rPr>
          <w:rFonts w:ascii="Helvetica" w:hAnsi="Helvetica" w:cs="Helvetica"/>
          <w:color w:val="636363"/>
        </w:rPr>
        <w:t> запит</w:t>
      </w:r>
      <w:r w:rsidR="00EF1683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надано публічну інформацію, </w:t>
      </w:r>
      <w:r w:rsidR="007C6717">
        <w:rPr>
          <w:rFonts w:ascii="Helvetica" w:hAnsi="Helvetica" w:cs="Helvetica"/>
          <w:color w:val="636363"/>
        </w:rPr>
        <w:t>3 надіслано належним розпорядникам інформації; 2</w:t>
      </w:r>
      <w:r w:rsidR="007961D8">
        <w:rPr>
          <w:rStyle w:val="a4"/>
          <w:rFonts w:ascii="Helvetica" w:hAnsi="Helvetica" w:cs="Helvetica"/>
          <w:color w:val="636363"/>
        </w:rPr>
        <w:t xml:space="preserve"> </w:t>
      </w:r>
      <w:r w:rsidRPr="002C18E6">
        <w:rPr>
          <w:rFonts w:ascii="Helvetica" w:hAnsi="Helvetica" w:cs="Helvetica"/>
          <w:color w:val="636363"/>
        </w:rPr>
        <w:t xml:space="preserve">відмовлено в задоволенні запиту на публічну інформацію (відповідно до </w:t>
      </w:r>
      <w:r w:rsidR="00EF1683">
        <w:rPr>
          <w:rFonts w:ascii="Helvetica" w:hAnsi="Helvetica" w:cs="Helvetica"/>
          <w:color w:val="636363"/>
        </w:rPr>
        <w:t xml:space="preserve">пункту 1 </w:t>
      </w:r>
      <w:r w:rsidRPr="002C18E6">
        <w:rPr>
          <w:rFonts w:ascii="Helvetica" w:hAnsi="Helvetica" w:cs="Helvetica"/>
          <w:color w:val="636363"/>
        </w:rPr>
        <w:t>частини першої статті 22 Закону України “Про д</w:t>
      </w:r>
      <w:r w:rsidR="002C18E6" w:rsidRPr="002C18E6">
        <w:rPr>
          <w:rFonts w:ascii="Helvetica" w:hAnsi="Helvetica" w:cs="Helvetica"/>
          <w:color w:val="636363"/>
        </w:rPr>
        <w:t>оступ до публічної інформації”)</w:t>
      </w:r>
      <w:r w:rsidR="007C6717">
        <w:rPr>
          <w:rFonts w:ascii="Helvetica" w:hAnsi="Helvetica" w:cs="Helvetica"/>
          <w:color w:val="636363"/>
        </w:rPr>
        <w:t>, 1</w:t>
      </w:r>
      <w:r w:rsidR="007C6717">
        <w:rPr>
          <w:rStyle w:val="a4"/>
          <w:rFonts w:ascii="Helvetica" w:hAnsi="Helvetica" w:cs="Helvetica"/>
          <w:color w:val="636363"/>
        </w:rPr>
        <w:t xml:space="preserve"> </w:t>
      </w:r>
      <w:r w:rsidR="007C6717" w:rsidRPr="002C18E6">
        <w:rPr>
          <w:rFonts w:ascii="Helvetica" w:hAnsi="Helvetica" w:cs="Helvetica"/>
          <w:color w:val="636363"/>
        </w:rPr>
        <w:t xml:space="preserve">відмовлено в задоволенні запиту на публічну інформацію (відповідно до </w:t>
      </w:r>
      <w:r w:rsidR="007C6717">
        <w:rPr>
          <w:rFonts w:ascii="Helvetica" w:hAnsi="Helvetica" w:cs="Helvetica"/>
          <w:color w:val="636363"/>
        </w:rPr>
        <w:t xml:space="preserve">пункту </w:t>
      </w:r>
      <w:r w:rsidR="007C6717">
        <w:rPr>
          <w:rFonts w:ascii="Helvetica" w:hAnsi="Helvetica" w:cs="Helvetica"/>
          <w:color w:val="636363"/>
        </w:rPr>
        <w:t>2</w:t>
      </w:r>
      <w:r w:rsidR="007C6717">
        <w:rPr>
          <w:rFonts w:ascii="Helvetica" w:hAnsi="Helvetica" w:cs="Helvetica"/>
          <w:color w:val="636363"/>
        </w:rPr>
        <w:t xml:space="preserve"> </w:t>
      </w:r>
      <w:r w:rsidR="007C6717" w:rsidRPr="002C18E6">
        <w:rPr>
          <w:rFonts w:ascii="Helvetica" w:hAnsi="Helvetica" w:cs="Helvetica"/>
          <w:color w:val="636363"/>
        </w:rPr>
        <w:t>частини першої статті 22 Закону України “Про доступ до публічної інформації”)</w:t>
      </w:r>
      <w:r w:rsidR="002C18E6" w:rsidRPr="002C18E6">
        <w:rPr>
          <w:rFonts w:ascii="Helvetica" w:hAnsi="Helvetica" w:cs="Helvetica"/>
          <w:color w:val="636363"/>
        </w:rPr>
        <w:t>.</w:t>
      </w:r>
    </w:p>
    <w:sectPr w:rsidR="0019055D" w:rsidRPr="002C18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A9"/>
    <w:rsid w:val="00004ABC"/>
    <w:rsid w:val="00022669"/>
    <w:rsid w:val="001035BB"/>
    <w:rsid w:val="0019055D"/>
    <w:rsid w:val="001D7CB3"/>
    <w:rsid w:val="001F1336"/>
    <w:rsid w:val="00262E72"/>
    <w:rsid w:val="00285D54"/>
    <w:rsid w:val="002C18E6"/>
    <w:rsid w:val="003060BD"/>
    <w:rsid w:val="00322932"/>
    <w:rsid w:val="00326E23"/>
    <w:rsid w:val="003365C7"/>
    <w:rsid w:val="003F322D"/>
    <w:rsid w:val="00416115"/>
    <w:rsid w:val="00527823"/>
    <w:rsid w:val="00683E75"/>
    <w:rsid w:val="0070054F"/>
    <w:rsid w:val="0070061F"/>
    <w:rsid w:val="00750733"/>
    <w:rsid w:val="007616BE"/>
    <w:rsid w:val="007961D8"/>
    <w:rsid w:val="007C6717"/>
    <w:rsid w:val="00902DA9"/>
    <w:rsid w:val="009258E9"/>
    <w:rsid w:val="00934045"/>
    <w:rsid w:val="0099549A"/>
    <w:rsid w:val="00A2350B"/>
    <w:rsid w:val="00A403CD"/>
    <w:rsid w:val="00A72E18"/>
    <w:rsid w:val="00AA62CB"/>
    <w:rsid w:val="00B03347"/>
    <w:rsid w:val="00B23A80"/>
    <w:rsid w:val="00B7629E"/>
    <w:rsid w:val="00BA243B"/>
    <w:rsid w:val="00BB39B4"/>
    <w:rsid w:val="00BF183D"/>
    <w:rsid w:val="00C41C63"/>
    <w:rsid w:val="00C72911"/>
    <w:rsid w:val="00C8411C"/>
    <w:rsid w:val="00CB1939"/>
    <w:rsid w:val="00D76AE8"/>
    <w:rsid w:val="00E009A4"/>
    <w:rsid w:val="00E31AF5"/>
    <w:rsid w:val="00EF1683"/>
    <w:rsid w:val="00F00B4B"/>
    <w:rsid w:val="00F04267"/>
    <w:rsid w:val="00F17FDE"/>
    <w:rsid w:val="00F5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4D4A"/>
  <w15:chartTrackingRefBased/>
  <w15:docId w15:val="{5FF1C13D-A78D-4CC4-8849-5C024C1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9055D"/>
    <w:rPr>
      <w:b/>
      <w:bCs/>
    </w:rPr>
  </w:style>
  <w:style w:type="character" w:styleId="a5">
    <w:name w:val="Emphasis"/>
    <w:basedOn w:val="a0"/>
    <w:uiPriority w:val="20"/>
    <w:qFormat/>
    <w:rsid w:val="001905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Молчанов</cp:lastModifiedBy>
  <cp:revision>3</cp:revision>
  <dcterms:created xsi:type="dcterms:W3CDTF">2023-08-07T08:15:00Z</dcterms:created>
  <dcterms:modified xsi:type="dcterms:W3CDTF">2023-08-07T08:15:00Z</dcterms:modified>
</cp:coreProperties>
</file>